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61B1" w:rsidRPr="00AF1115" w:rsidRDefault="00C21B47" w:rsidP="009C0B1A">
      <w:pPr>
        <w:pStyle w:val="Nagwek1"/>
        <w:jc w:val="center"/>
        <w:rPr>
          <w:rFonts w:ascii="Times New Roman" w:hAnsi="Times New Roman"/>
          <w:sz w:val="24"/>
          <w:szCs w:val="24"/>
          <w:lang w:val="pl-PL"/>
        </w:rPr>
      </w:pPr>
      <w:r w:rsidRPr="00AF1115">
        <w:rPr>
          <w:rFonts w:ascii="Times New Roman" w:hAnsi="Times New Roman"/>
          <w:sz w:val="24"/>
          <w:szCs w:val="24"/>
          <w:lang w:val="pl-PL"/>
        </w:rPr>
        <w:t xml:space="preserve">Przedszkole </w:t>
      </w:r>
      <w:r w:rsidR="00371172">
        <w:rPr>
          <w:rFonts w:ascii="Times New Roman" w:hAnsi="Times New Roman"/>
          <w:sz w:val="24"/>
          <w:szCs w:val="24"/>
          <w:lang w:val="pl-PL"/>
        </w:rPr>
        <w:t>Samorządowe</w:t>
      </w:r>
      <w:r w:rsidR="001861B1" w:rsidRPr="00AF1115">
        <w:rPr>
          <w:rFonts w:ascii="Times New Roman" w:hAnsi="Times New Roman"/>
          <w:sz w:val="24"/>
          <w:szCs w:val="24"/>
          <w:lang w:val="pl-PL"/>
        </w:rPr>
        <w:t xml:space="preserve"> </w:t>
      </w:r>
      <w:r w:rsidRPr="00AF1115">
        <w:rPr>
          <w:rFonts w:ascii="Times New Roman" w:hAnsi="Times New Roman"/>
          <w:sz w:val="24"/>
          <w:szCs w:val="24"/>
          <w:lang w:val="pl-PL"/>
        </w:rPr>
        <w:t xml:space="preserve"> w </w:t>
      </w:r>
      <w:r w:rsidR="00371172">
        <w:rPr>
          <w:rFonts w:ascii="Times New Roman" w:hAnsi="Times New Roman"/>
          <w:sz w:val="24"/>
          <w:szCs w:val="24"/>
          <w:lang w:val="pl-PL"/>
        </w:rPr>
        <w:t>Bolkowie</w:t>
      </w:r>
    </w:p>
    <w:p w:rsidR="00C11BEF" w:rsidRPr="00AF1115" w:rsidRDefault="00C11BEF" w:rsidP="00A974E6">
      <w:pPr>
        <w:rPr>
          <w:rFonts w:ascii="Times New Roman" w:hAnsi="Times New Roman"/>
          <w:b/>
          <w:sz w:val="24"/>
          <w:szCs w:val="24"/>
          <w:lang w:val="pl-PL"/>
        </w:rPr>
      </w:pPr>
    </w:p>
    <w:p w:rsidR="00B67582" w:rsidRPr="00AF1115" w:rsidRDefault="00B67582" w:rsidP="00A974E6">
      <w:pPr>
        <w:rPr>
          <w:rFonts w:ascii="Times New Roman" w:hAnsi="Times New Roman"/>
          <w:sz w:val="24"/>
          <w:szCs w:val="24"/>
          <w:lang w:val="pl-PL"/>
        </w:rPr>
      </w:pPr>
    </w:p>
    <w:p w:rsidR="00E33F0C" w:rsidRPr="00AF1115" w:rsidRDefault="00E33F0C" w:rsidP="00593D5A">
      <w:pPr>
        <w:jc w:val="center"/>
        <w:rPr>
          <w:rFonts w:ascii="Times New Roman" w:hAnsi="Times New Roman"/>
          <w:sz w:val="24"/>
          <w:szCs w:val="24"/>
          <w:lang w:val="pl-PL"/>
        </w:rPr>
      </w:pPr>
    </w:p>
    <w:p w:rsidR="00E33F0C" w:rsidRPr="00AF1115" w:rsidRDefault="00E33F0C" w:rsidP="00593D5A">
      <w:pPr>
        <w:jc w:val="center"/>
        <w:rPr>
          <w:rFonts w:ascii="Times New Roman" w:hAnsi="Times New Roman"/>
          <w:sz w:val="24"/>
          <w:szCs w:val="24"/>
          <w:lang w:val="pl-PL"/>
        </w:rPr>
      </w:pPr>
    </w:p>
    <w:p w:rsidR="00B67582" w:rsidRPr="00AF1115" w:rsidRDefault="00B67582" w:rsidP="00A974E6">
      <w:pPr>
        <w:rPr>
          <w:rFonts w:ascii="Times New Roman" w:hAnsi="Times New Roman"/>
          <w:b/>
          <w:color w:val="002060"/>
          <w:sz w:val="24"/>
          <w:szCs w:val="24"/>
          <w:lang w:val="pl-PL"/>
        </w:rPr>
      </w:pPr>
    </w:p>
    <w:p w:rsidR="00593D5A" w:rsidRPr="00AF1115" w:rsidRDefault="00593D5A" w:rsidP="00593D5A">
      <w:pPr>
        <w:pStyle w:val="Tytu"/>
        <w:jc w:val="center"/>
        <w:rPr>
          <w:rFonts w:ascii="Times New Roman" w:hAnsi="Times New Roman"/>
          <w:b/>
          <w:bCs/>
          <w:color w:val="2F5496"/>
          <w:sz w:val="28"/>
          <w:szCs w:val="24"/>
          <w:lang w:val="pl-PL"/>
        </w:rPr>
      </w:pPr>
      <w:r w:rsidRPr="00AF1115">
        <w:rPr>
          <w:rFonts w:ascii="Times New Roman" w:hAnsi="Times New Roman"/>
          <w:b/>
          <w:bCs/>
          <w:color w:val="2F5496"/>
          <w:sz w:val="28"/>
          <w:szCs w:val="24"/>
          <w:lang w:val="pl-PL"/>
        </w:rPr>
        <w:t>PLAN NADZORU PEDAGOGICZNEGO</w:t>
      </w:r>
    </w:p>
    <w:p w:rsidR="00593D5A" w:rsidRPr="00AF1115" w:rsidRDefault="00593D5A" w:rsidP="00593D5A">
      <w:pPr>
        <w:pStyle w:val="Tytu"/>
        <w:jc w:val="center"/>
        <w:rPr>
          <w:rFonts w:ascii="Times New Roman" w:hAnsi="Times New Roman"/>
          <w:bCs/>
          <w:sz w:val="24"/>
          <w:szCs w:val="24"/>
          <w:lang w:val="pl-PL"/>
        </w:rPr>
      </w:pPr>
    </w:p>
    <w:p w:rsidR="00593D5A" w:rsidRPr="00AF1115" w:rsidRDefault="00265DF4" w:rsidP="00593D5A">
      <w:pPr>
        <w:pStyle w:val="Tytu"/>
        <w:jc w:val="center"/>
        <w:rPr>
          <w:rFonts w:ascii="Times New Roman" w:hAnsi="Times New Roman"/>
          <w:sz w:val="24"/>
          <w:szCs w:val="24"/>
          <w:lang w:val="pl-PL"/>
        </w:rPr>
      </w:pPr>
      <w:r w:rsidRPr="00AF1115">
        <w:rPr>
          <w:rFonts w:ascii="Times New Roman" w:hAnsi="Times New Roman"/>
          <w:sz w:val="24"/>
          <w:szCs w:val="24"/>
          <w:lang w:val="pl-PL"/>
        </w:rPr>
        <w:t>na rok szkolny  20</w:t>
      </w:r>
      <w:r w:rsidR="00F01C61" w:rsidRPr="00AF1115">
        <w:rPr>
          <w:rFonts w:ascii="Times New Roman" w:hAnsi="Times New Roman"/>
          <w:sz w:val="24"/>
          <w:szCs w:val="24"/>
          <w:lang w:val="pl-PL"/>
        </w:rPr>
        <w:t>2</w:t>
      </w:r>
      <w:r w:rsidR="002F7BE7" w:rsidRPr="00AF1115">
        <w:rPr>
          <w:rFonts w:ascii="Times New Roman" w:hAnsi="Times New Roman"/>
          <w:sz w:val="24"/>
          <w:szCs w:val="24"/>
          <w:lang w:val="pl-PL"/>
        </w:rPr>
        <w:t>3</w:t>
      </w:r>
      <w:r w:rsidR="00593D5A" w:rsidRPr="00AF1115">
        <w:rPr>
          <w:rFonts w:ascii="Times New Roman" w:hAnsi="Times New Roman"/>
          <w:sz w:val="24"/>
          <w:szCs w:val="24"/>
          <w:lang w:val="pl-PL"/>
        </w:rPr>
        <w:t>-20</w:t>
      </w:r>
      <w:r w:rsidR="00F01C61" w:rsidRPr="00AF1115">
        <w:rPr>
          <w:rFonts w:ascii="Times New Roman" w:hAnsi="Times New Roman"/>
          <w:sz w:val="24"/>
          <w:szCs w:val="24"/>
          <w:lang w:val="pl-PL"/>
        </w:rPr>
        <w:t>2</w:t>
      </w:r>
      <w:r w:rsidR="002F7BE7" w:rsidRPr="00AF1115">
        <w:rPr>
          <w:rFonts w:ascii="Times New Roman" w:hAnsi="Times New Roman"/>
          <w:sz w:val="24"/>
          <w:szCs w:val="24"/>
          <w:lang w:val="pl-PL"/>
        </w:rPr>
        <w:t>4</w:t>
      </w:r>
    </w:p>
    <w:p w:rsidR="00B67582" w:rsidRPr="00AF1115" w:rsidRDefault="00B67582" w:rsidP="00A974E6">
      <w:pPr>
        <w:rPr>
          <w:rFonts w:ascii="Times New Roman" w:hAnsi="Times New Roman"/>
          <w:sz w:val="24"/>
          <w:szCs w:val="24"/>
          <w:lang w:val="pl-PL"/>
        </w:rPr>
      </w:pPr>
    </w:p>
    <w:p w:rsidR="007B4816" w:rsidRPr="00AF1115" w:rsidRDefault="007B4816" w:rsidP="00A974E6">
      <w:pPr>
        <w:rPr>
          <w:rFonts w:ascii="Times New Roman" w:hAnsi="Times New Roman"/>
          <w:sz w:val="24"/>
          <w:szCs w:val="24"/>
          <w:lang w:val="pl-PL"/>
        </w:rPr>
      </w:pPr>
    </w:p>
    <w:p w:rsidR="00B966BD" w:rsidRDefault="00B966BD" w:rsidP="00A974E6">
      <w:pPr>
        <w:rPr>
          <w:rFonts w:ascii="Times New Roman" w:hAnsi="Times New Roman"/>
          <w:sz w:val="24"/>
          <w:szCs w:val="24"/>
          <w:lang w:val="pl-PL"/>
        </w:rPr>
      </w:pPr>
    </w:p>
    <w:p w:rsidR="007E0715" w:rsidRPr="00AF1115" w:rsidRDefault="007E0715" w:rsidP="00A974E6">
      <w:pPr>
        <w:rPr>
          <w:rFonts w:ascii="Times New Roman" w:hAnsi="Times New Roman"/>
          <w:sz w:val="24"/>
          <w:szCs w:val="24"/>
          <w:lang w:val="pl-PL"/>
        </w:rPr>
      </w:pPr>
    </w:p>
    <w:p w:rsidR="00E33F0C" w:rsidRPr="00AF1115" w:rsidRDefault="00E33F0C" w:rsidP="00A974E6">
      <w:pPr>
        <w:rPr>
          <w:rFonts w:ascii="Times New Roman" w:hAnsi="Times New Roman"/>
          <w:sz w:val="24"/>
          <w:szCs w:val="24"/>
          <w:lang w:val="pl-PL"/>
        </w:rPr>
      </w:pPr>
    </w:p>
    <w:p w:rsidR="00B67582" w:rsidRPr="00AF1115" w:rsidRDefault="00B67582" w:rsidP="00A974E6">
      <w:pPr>
        <w:rPr>
          <w:rFonts w:ascii="Times New Roman" w:hAnsi="Times New Roman"/>
          <w:sz w:val="24"/>
          <w:szCs w:val="24"/>
          <w:lang w:val="pl-PL"/>
        </w:rPr>
      </w:pPr>
      <w:r w:rsidRPr="00AF1115">
        <w:rPr>
          <w:rFonts w:ascii="Times New Roman" w:hAnsi="Times New Roman"/>
          <w:bCs/>
          <w:sz w:val="24"/>
          <w:szCs w:val="24"/>
          <w:lang w:val="pl-PL"/>
        </w:rPr>
        <w:t>Plan nadzoru pedagogicznego</w:t>
      </w:r>
      <w:r w:rsidRPr="00AF1115">
        <w:rPr>
          <w:rFonts w:ascii="Times New Roman" w:hAnsi="Times New Roman"/>
          <w:sz w:val="24"/>
          <w:szCs w:val="24"/>
          <w:lang w:val="pl-PL"/>
        </w:rPr>
        <w:t xml:space="preserve"> zawiera tematykę zadań i zakres działań dyrektora </w:t>
      </w:r>
      <w:r w:rsidR="00F10348" w:rsidRPr="00AF1115">
        <w:rPr>
          <w:rFonts w:ascii="Times New Roman" w:hAnsi="Times New Roman"/>
          <w:sz w:val="24"/>
          <w:szCs w:val="24"/>
          <w:lang w:val="pl-PL"/>
        </w:rPr>
        <w:t>przedszkola w roku szkolnym 20</w:t>
      </w:r>
      <w:r w:rsidR="007E073C" w:rsidRPr="00AF1115">
        <w:rPr>
          <w:rFonts w:ascii="Times New Roman" w:hAnsi="Times New Roman"/>
          <w:sz w:val="24"/>
          <w:szCs w:val="24"/>
          <w:lang w:val="pl-PL"/>
        </w:rPr>
        <w:t>2</w:t>
      </w:r>
      <w:r w:rsidR="002F7BE7" w:rsidRPr="00AF1115">
        <w:rPr>
          <w:rFonts w:ascii="Times New Roman" w:hAnsi="Times New Roman"/>
          <w:sz w:val="24"/>
          <w:szCs w:val="24"/>
          <w:lang w:val="pl-PL"/>
        </w:rPr>
        <w:t>3</w:t>
      </w:r>
      <w:r w:rsidR="00236F82" w:rsidRPr="00AF1115">
        <w:rPr>
          <w:rFonts w:ascii="Times New Roman" w:hAnsi="Times New Roman"/>
          <w:sz w:val="24"/>
          <w:szCs w:val="24"/>
          <w:lang w:val="pl-PL"/>
        </w:rPr>
        <w:t>-</w:t>
      </w:r>
      <w:r w:rsidR="00F10348" w:rsidRPr="00AF1115">
        <w:rPr>
          <w:rFonts w:ascii="Times New Roman" w:hAnsi="Times New Roman"/>
          <w:sz w:val="24"/>
          <w:szCs w:val="24"/>
          <w:lang w:val="pl-PL"/>
        </w:rPr>
        <w:t>20</w:t>
      </w:r>
      <w:r w:rsidR="007E073C" w:rsidRPr="00AF1115">
        <w:rPr>
          <w:rFonts w:ascii="Times New Roman" w:hAnsi="Times New Roman"/>
          <w:sz w:val="24"/>
          <w:szCs w:val="24"/>
          <w:lang w:val="pl-PL"/>
        </w:rPr>
        <w:t>2</w:t>
      </w:r>
      <w:r w:rsidR="002F7BE7" w:rsidRPr="00AF1115">
        <w:rPr>
          <w:rFonts w:ascii="Times New Roman" w:hAnsi="Times New Roman"/>
          <w:sz w:val="24"/>
          <w:szCs w:val="24"/>
          <w:lang w:val="pl-PL"/>
        </w:rPr>
        <w:t>4</w:t>
      </w:r>
      <w:r w:rsidRPr="00AF1115">
        <w:rPr>
          <w:rFonts w:ascii="Times New Roman" w:hAnsi="Times New Roman"/>
          <w:sz w:val="24"/>
          <w:szCs w:val="24"/>
          <w:lang w:val="pl-PL"/>
        </w:rPr>
        <w:t>.</w:t>
      </w:r>
    </w:p>
    <w:p w:rsidR="00E33F0C" w:rsidRPr="00AF1115" w:rsidRDefault="00E33F0C" w:rsidP="00A974E6">
      <w:pPr>
        <w:rPr>
          <w:rFonts w:ascii="Times New Roman" w:hAnsi="Times New Roman"/>
          <w:sz w:val="24"/>
          <w:szCs w:val="24"/>
          <w:lang w:val="pl-PL"/>
        </w:rPr>
      </w:pPr>
    </w:p>
    <w:p w:rsidR="00E33F0C" w:rsidRPr="00AF1115" w:rsidRDefault="00E33F0C" w:rsidP="00A974E6">
      <w:pPr>
        <w:rPr>
          <w:rFonts w:ascii="Times New Roman" w:hAnsi="Times New Roman"/>
          <w:sz w:val="24"/>
          <w:szCs w:val="24"/>
          <w:lang w:val="pl-PL"/>
        </w:rPr>
      </w:pPr>
    </w:p>
    <w:p w:rsidR="00AD7627" w:rsidRPr="00AF1115" w:rsidRDefault="00AD7627" w:rsidP="00A974E6">
      <w:pPr>
        <w:rPr>
          <w:rFonts w:ascii="Times New Roman" w:hAnsi="Times New Roman"/>
          <w:sz w:val="24"/>
          <w:szCs w:val="24"/>
          <w:lang w:val="pl-PL"/>
        </w:rPr>
      </w:pPr>
    </w:p>
    <w:p w:rsidR="00E33F0C" w:rsidRPr="00AF1115" w:rsidRDefault="00E33F0C" w:rsidP="00A974E6">
      <w:pPr>
        <w:rPr>
          <w:rFonts w:ascii="Times New Roman" w:hAnsi="Times New Roman"/>
          <w:sz w:val="24"/>
          <w:szCs w:val="24"/>
          <w:lang w:val="pl-PL"/>
        </w:rPr>
      </w:pPr>
    </w:p>
    <w:p w:rsidR="00B67582" w:rsidRPr="00AF1115" w:rsidRDefault="00B67582" w:rsidP="00A974E6">
      <w:pPr>
        <w:rPr>
          <w:rFonts w:ascii="Times New Roman" w:hAnsi="Times New Roman"/>
          <w:b/>
          <w:color w:val="002060"/>
          <w:sz w:val="24"/>
          <w:szCs w:val="24"/>
          <w:lang w:val="pl-PL"/>
        </w:rPr>
      </w:pPr>
      <w:r w:rsidRPr="00AF1115">
        <w:rPr>
          <w:rFonts w:ascii="Times New Roman" w:hAnsi="Times New Roman"/>
          <w:sz w:val="24"/>
          <w:szCs w:val="24"/>
          <w:lang w:val="pl-PL"/>
        </w:rPr>
        <w:t xml:space="preserve"> </w:t>
      </w:r>
      <w:r w:rsidR="009F6DD2" w:rsidRPr="00AF1115">
        <w:rPr>
          <w:rFonts w:ascii="Times New Roman" w:hAnsi="Times New Roman"/>
          <w:b/>
          <w:color w:val="002060"/>
          <w:sz w:val="24"/>
          <w:szCs w:val="24"/>
          <w:lang w:val="pl-PL"/>
        </w:rPr>
        <w:t>PODSTAWY PRAWNE:</w:t>
      </w:r>
    </w:p>
    <w:p w:rsidR="008169A9" w:rsidRPr="00AF1115" w:rsidRDefault="00236F82" w:rsidP="00D364A4">
      <w:pPr>
        <w:pStyle w:val="numer1"/>
        <w:numPr>
          <w:ilvl w:val="3"/>
          <w:numId w:val="1"/>
        </w:numPr>
        <w:snapToGrid w:val="0"/>
        <w:ind w:left="709" w:hanging="567"/>
        <w:jc w:val="both"/>
        <w:rPr>
          <w:i/>
          <w:color w:val="auto"/>
          <w:szCs w:val="24"/>
        </w:rPr>
      </w:pPr>
      <w:r w:rsidRPr="00AF1115">
        <w:rPr>
          <w:i/>
          <w:color w:val="auto"/>
          <w:szCs w:val="24"/>
        </w:rPr>
        <w:t xml:space="preserve">Ustawa z dnia 14 grudnia 2016 r. prawo oświatowe (Dz. U. </w:t>
      </w:r>
      <w:r w:rsidR="00265DF4" w:rsidRPr="00AF1115">
        <w:rPr>
          <w:i/>
          <w:color w:val="auto"/>
          <w:szCs w:val="24"/>
        </w:rPr>
        <w:t>z 20</w:t>
      </w:r>
      <w:r w:rsidR="00F01C61" w:rsidRPr="00AF1115">
        <w:rPr>
          <w:i/>
          <w:color w:val="auto"/>
          <w:szCs w:val="24"/>
        </w:rPr>
        <w:t>2</w:t>
      </w:r>
      <w:r w:rsidR="002F7BE7" w:rsidRPr="00AF1115">
        <w:rPr>
          <w:i/>
          <w:color w:val="auto"/>
          <w:szCs w:val="24"/>
        </w:rPr>
        <w:t>3</w:t>
      </w:r>
      <w:r w:rsidR="007A5932" w:rsidRPr="00AF1115">
        <w:rPr>
          <w:i/>
          <w:color w:val="auto"/>
          <w:szCs w:val="24"/>
        </w:rPr>
        <w:t xml:space="preserve"> </w:t>
      </w:r>
      <w:r w:rsidRPr="00AF1115">
        <w:rPr>
          <w:i/>
          <w:color w:val="auto"/>
          <w:szCs w:val="24"/>
        </w:rPr>
        <w:t>r.</w:t>
      </w:r>
      <w:r w:rsidR="00560806" w:rsidRPr="00AF1115">
        <w:rPr>
          <w:i/>
          <w:color w:val="auto"/>
          <w:szCs w:val="24"/>
        </w:rPr>
        <w:t>,</w:t>
      </w:r>
      <w:r w:rsidRPr="00AF1115">
        <w:rPr>
          <w:i/>
          <w:color w:val="auto"/>
          <w:szCs w:val="24"/>
        </w:rPr>
        <w:t xml:space="preserve"> poz</w:t>
      </w:r>
      <w:r w:rsidR="007A5932" w:rsidRPr="00AF1115">
        <w:rPr>
          <w:i/>
          <w:color w:val="auto"/>
          <w:szCs w:val="24"/>
        </w:rPr>
        <w:t xml:space="preserve">. </w:t>
      </w:r>
      <w:r w:rsidR="002F7BE7" w:rsidRPr="00AF1115">
        <w:rPr>
          <w:i/>
          <w:color w:val="auto"/>
          <w:szCs w:val="24"/>
        </w:rPr>
        <w:t>900</w:t>
      </w:r>
      <w:r w:rsidR="00AD7627" w:rsidRPr="00AF1115">
        <w:rPr>
          <w:i/>
          <w:color w:val="auto"/>
          <w:szCs w:val="24"/>
        </w:rPr>
        <w:t>.</w:t>
      </w:r>
      <w:r w:rsidR="00560806" w:rsidRPr="00AF1115">
        <w:rPr>
          <w:i/>
          <w:color w:val="auto"/>
          <w:szCs w:val="24"/>
        </w:rPr>
        <w:t>)</w:t>
      </w:r>
    </w:p>
    <w:p w:rsidR="008169A9" w:rsidRPr="00AF1115" w:rsidRDefault="00E61A10" w:rsidP="00D364A4">
      <w:pPr>
        <w:pStyle w:val="numer1"/>
        <w:numPr>
          <w:ilvl w:val="3"/>
          <w:numId w:val="1"/>
        </w:numPr>
        <w:snapToGrid w:val="0"/>
        <w:ind w:left="709" w:hanging="567"/>
        <w:jc w:val="both"/>
        <w:rPr>
          <w:i/>
          <w:color w:val="auto"/>
          <w:szCs w:val="24"/>
        </w:rPr>
      </w:pPr>
      <w:r w:rsidRPr="00AF1115">
        <w:rPr>
          <w:i/>
          <w:color w:val="auto"/>
          <w:szCs w:val="24"/>
        </w:rPr>
        <w:t xml:space="preserve">Ustawa z dnia 7 września 1991 r. o systemie oświaty  </w:t>
      </w:r>
      <w:r w:rsidR="008670E1" w:rsidRPr="00AF1115">
        <w:rPr>
          <w:i/>
          <w:color w:val="auto"/>
          <w:szCs w:val="24"/>
        </w:rPr>
        <w:t>(</w:t>
      </w:r>
      <w:r w:rsidR="008670E1" w:rsidRPr="00AF1115">
        <w:rPr>
          <w:rFonts w:eastAsia="BatangChe"/>
          <w:i/>
          <w:color w:val="auto"/>
          <w:szCs w:val="24"/>
        </w:rPr>
        <w:t>Dz. U. z 20</w:t>
      </w:r>
      <w:r w:rsidR="000C4D3A" w:rsidRPr="00AF1115">
        <w:rPr>
          <w:rFonts w:eastAsia="BatangChe"/>
          <w:i/>
          <w:color w:val="auto"/>
          <w:szCs w:val="24"/>
        </w:rPr>
        <w:t>2</w:t>
      </w:r>
      <w:r w:rsidR="00AB09FE" w:rsidRPr="00AF1115">
        <w:rPr>
          <w:rFonts w:eastAsia="BatangChe"/>
          <w:i/>
          <w:color w:val="auto"/>
          <w:szCs w:val="24"/>
        </w:rPr>
        <w:t>2</w:t>
      </w:r>
      <w:r w:rsidR="008670E1" w:rsidRPr="00AF1115">
        <w:rPr>
          <w:rFonts w:eastAsia="BatangChe"/>
          <w:i/>
          <w:color w:val="auto"/>
          <w:szCs w:val="24"/>
        </w:rPr>
        <w:t xml:space="preserve"> r.</w:t>
      </w:r>
      <w:r w:rsidR="003D1B48" w:rsidRPr="00AF1115">
        <w:rPr>
          <w:rFonts w:eastAsia="BatangChe"/>
          <w:i/>
          <w:color w:val="auto"/>
          <w:szCs w:val="24"/>
        </w:rPr>
        <w:t xml:space="preserve">, </w:t>
      </w:r>
      <w:r w:rsidR="003D1B48" w:rsidRPr="00AF1115">
        <w:rPr>
          <w:i/>
          <w:color w:val="auto"/>
          <w:szCs w:val="24"/>
        </w:rPr>
        <w:t xml:space="preserve">poz. </w:t>
      </w:r>
      <w:r w:rsidR="00AB09FE" w:rsidRPr="00AF1115">
        <w:rPr>
          <w:i/>
          <w:color w:val="auto"/>
          <w:szCs w:val="24"/>
        </w:rPr>
        <w:t>2230)</w:t>
      </w:r>
      <w:r w:rsidR="008670E1" w:rsidRPr="00AF1115">
        <w:rPr>
          <w:i/>
          <w:color w:val="FF0000"/>
          <w:szCs w:val="24"/>
        </w:rPr>
        <w:t xml:space="preserve"> </w:t>
      </w:r>
    </w:p>
    <w:p w:rsidR="00F10348" w:rsidRPr="00AF1115" w:rsidRDefault="00F10348" w:rsidP="00D364A4">
      <w:pPr>
        <w:pStyle w:val="numer1"/>
        <w:numPr>
          <w:ilvl w:val="3"/>
          <w:numId w:val="1"/>
        </w:numPr>
        <w:snapToGrid w:val="0"/>
        <w:ind w:left="709" w:hanging="567"/>
        <w:jc w:val="both"/>
        <w:rPr>
          <w:i/>
          <w:color w:val="FF0000"/>
          <w:szCs w:val="24"/>
          <w:lang w:bidi="en-US"/>
        </w:rPr>
      </w:pPr>
      <w:r w:rsidRPr="00AF1115">
        <w:rPr>
          <w:i/>
          <w:color w:val="auto"/>
          <w:szCs w:val="24"/>
        </w:rPr>
        <w:t>Rozporządzenie</w:t>
      </w:r>
      <w:r w:rsidR="009F240F" w:rsidRPr="00AF1115">
        <w:rPr>
          <w:i/>
          <w:color w:val="auto"/>
          <w:szCs w:val="24"/>
        </w:rPr>
        <w:t xml:space="preserve"> MEN</w:t>
      </w:r>
      <w:r w:rsidRPr="00AF1115">
        <w:rPr>
          <w:i/>
          <w:color w:val="auto"/>
          <w:szCs w:val="24"/>
        </w:rPr>
        <w:t xml:space="preserve"> z dnia </w:t>
      </w:r>
      <w:r w:rsidR="00E453B8" w:rsidRPr="00AF1115">
        <w:rPr>
          <w:i/>
          <w:color w:val="auto"/>
          <w:szCs w:val="24"/>
        </w:rPr>
        <w:t xml:space="preserve">25 sierpnia </w:t>
      </w:r>
      <w:r w:rsidRPr="00AF1115">
        <w:rPr>
          <w:i/>
          <w:color w:val="auto"/>
          <w:szCs w:val="24"/>
        </w:rPr>
        <w:t>201</w:t>
      </w:r>
      <w:r w:rsidR="008869AB" w:rsidRPr="00AF1115">
        <w:rPr>
          <w:i/>
          <w:color w:val="auto"/>
          <w:szCs w:val="24"/>
        </w:rPr>
        <w:t>7</w:t>
      </w:r>
      <w:r w:rsidRPr="00AF1115">
        <w:rPr>
          <w:i/>
          <w:color w:val="auto"/>
          <w:szCs w:val="24"/>
        </w:rPr>
        <w:t xml:space="preserve"> r.  w sprawie nadzoru pedagogicznego.</w:t>
      </w:r>
      <w:r w:rsidRPr="00AF1115">
        <w:rPr>
          <w:i/>
          <w:color w:val="FF0000"/>
          <w:szCs w:val="24"/>
        </w:rPr>
        <w:t xml:space="preserve"> </w:t>
      </w:r>
      <w:r w:rsidRPr="00AF1115">
        <w:rPr>
          <w:i/>
          <w:color w:val="auto"/>
          <w:szCs w:val="24"/>
        </w:rPr>
        <w:t>(Dz. U. z 20</w:t>
      </w:r>
      <w:r w:rsidR="00560806" w:rsidRPr="00AF1115">
        <w:rPr>
          <w:i/>
          <w:color w:val="auto"/>
          <w:szCs w:val="24"/>
        </w:rPr>
        <w:t>20</w:t>
      </w:r>
      <w:r w:rsidRPr="00AF1115">
        <w:rPr>
          <w:i/>
          <w:color w:val="auto"/>
          <w:szCs w:val="24"/>
        </w:rPr>
        <w:t xml:space="preserve"> r.</w:t>
      </w:r>
      <w:r w:rsidR="00560806" w:rsidRPr="00AF1115">
        <w:rPr>
          <w:i/>
          <w:color w:val="auto"/>
          <w:szCs w:val="24"/>
        </w:rPr>
        <w:t>,</w:t>
      </w:r>
      <w:r w:rsidRPr="00AF1115">
        <w:rPr>
          <w:i/>
          <w:color w:val="auto"/>
          <w:szCs w:val="24"/>
        </w:rPr>
        <w:t xml:space="preserve"> poz. </w:t>
      </w:r>
      <w:r w:rsidR="00560806" w:rsidRPr="00AF1115">
        <w:rPr>
          <w:i/>
          <w:szCs w:val="24"/>
        </w:rPr>
        <w:t>1551</w:t>
      </w:r>
      <w:r w:rsidR="003D32B5" w:rsidRPr="00AF1115">
        <w:rPr>
          <w:i/>
          <w:szCs w:val="24"/>
        </w:rPr>
        <w:t xml:space="preserve"> ze zm.</w:t>
      </w:r>
      <w:r w:rsidR="00560806" w:rsidRPr="00AF1115">
        <w:rPr>
          <w:i/>
          <w:szCs w:val="24"/>
        </w:rPr>
        <w:t>)</w:t>
      </w:r>
      <w:r w:rsidRPr="00AF1115">
        <w:rPr>
          <w:i/>
          <w:color w:val="auto"/>
          <w:szCs w:val="24"/>
        </w:rPr>
        <w:t xml:space="preserve"> </w:t>
      </w:r>
      <w:r w:rsidR="003D1B48" w:rsidRPr="00AF1115">
        <w:rPr>
          <w:i/>
          <w:color w:val="auto"/>
          <w:szCs w:val="24"/>
        </w:rPr>
        <w:t xml:space="preserve"> </w:t>
      </w:r>
    </w:p>
    <w:p w:rsidR="00F10348" w:rsidRPr="00AF1115" w:rsidRDefault="00F10348" w:rsidP="00D364A4">
      <w:pPr>
        <w:pStyle w:val="numer1"/>
        <w:numPr>
          <w:ilvl w:val="3"/>
          <w:numId w:val="1"/>
        </w:numPr>
        <w:snapToGrid w:val="0"/>
        <w:ind w:left="709" w:hanging="567"/>
        <w:jc w:val="both"/>
        <w:rPr>
          <w:i/>
          <w:color w:val="FF0000"/>
          <w:szCs w:val="24"/>
          <w:lang w:bidi="en-US"/>
        </w:rPr>
      </w:pPr>
      <w:r w:rsidRPr="00AF1115">
        <w:rPr>
          <w:i/>
          <w:color w:val="auto"/>
          <w:szCs w:val="24"/>
        </w:rPr>
        <w:t>Rozporządzenie</w:t>
      </w:r>
      <w:r w:rsidR="009F240F" w:rsidRPr="00AF1115">
        <w:rPr>
          <w:i/>
          <w:color w:val="auto"/>
          <w:szCs w:val="24"/>
        </w:rPr>
        <w:t xml:space="preserve"> MEN</w:t>
      </w:r>
      <w:r w:rsidRPr="00AF1115">
        <w:rPr>
          <w:i/>
          <w:color w:val="auto"/>
          <w:szCs w:val="24"/>
        </w:rPr>
        <w:t xml:space="preserve"> z dnia </w:t>
      </w:r>
      <w:r w:rsidR="00E453B8" w:rsidRPr="00AF1115">
        <w:rPr>
          <w:i/>
          <w:color w:val="auto"/>
          <w:szCs w:val="24"/>
        </w:rPr>
        <w:t xml:space="preserve">11 sierpnia </w:t>
      </w:r>
      <w:r w:rsidRPr="00AF1115">
        <w:rPr>
          <w:i/>
          <w:color w:val="auto"/>
          <w:szCs w:val="24"/>
        </w:rPr>
        <w:t>201</w:t>
      </w:r>
      <w:r w:rsidR="008869AB" w:rsidRPr="00AF1115">
        <w:rPr>
          <w:i/>
          <w:color w:val="auto"/>
          <w:szCs w:val="24"/>
        </w:rPr>
        <w:t>7</w:t>
      </w:r>
      <w:r w:rsidRPr="00AF1115">
        <w:rPr>
          <w:i/>
          <w:color w:val="auto"/>
          <w:szCs w:val="24"/>
        </w:rPr>
        <w:t>r. w sprawie wymagań wobec szkół i placówek</w:t>
      </w:r>
      <w:r w:rsidRPr="00AF1115">
        <w:rPr>
          <w:i/>
          <w:color w:val="FF0000"/>
          <w:szCs w:val="24"/>
        </w:rPr>
        <w:t xml:space="preserve">  </w:t>
      </w:r>
      <w:r w:rsidRPr="00AF1115">
        <w:rPr>
          <w:i/>
          <w:szCs w:val="24"/>
        </w:rPr>
        <w:t xml:space="preserve"> (Dz. U. z 20</w:t>
      </w:r>
      <w:r w:rsidR="00560806" w:rsidRPr="00AF1115">
        <w:rPr>
          <w:i/>
          <w:szCs w:val="24"/>
        </w:rPr>
        <w:t>20</w:t>
      </w:r>
      <w:r w:rsidRPr="00AF1115">
        <w:rPr>
          <w:i/>
          <w:szCs w:val="24"/>
        </w:rPr>
        <w:t xml:space="preserve"> r.</w:t>
      </w:r>
      <w:r w:rsidR="00560806" w:rsidRPr="00AF1115">
        <w:rPr>
          <w:i/>
          <w:szCs w:val="24"/>
        </w:rPr>
        <w:t>,</w:t>
      </w:r>
      <w:r w:rsidRPr="00AF1115">
        <w:rPr>
          <w:i/>
          <w:szCs w:val="24"/>
        </w:rPr>
        <w:t xml:space="preserve"> poz. </w:t>
      </w:r>
      <w:r w:rsidR="00560806" w:rsidRPr="00AF1115">
        <w:rPr>
          <w:i/>
          <w:szCs w:val="24"/>
        </w:rPr>
        <w:t>2198)</w:t>
      </w:r>
      <w:r w:rsidRPr="00AF1115">
        <w:rPr>
          <w:i/>
          <w:color w:val="FF0000"/>
          <w:szCs w:val="24"/>
        </w:rPr>
        <w:t xml:space="preserve"> </w:t>
      </w:r>
    </w:p>
    <w:p w:rsidR="00E61A10" w:rsidRPr="00AF1115" w:rsidRDefault="00E61A10" w:rsidP="00D364A4">
      <w:pPr>
        <w:pStyle w:val="numer1"/>
        <w:numPr>
          <w:ilvl w:val="3"/>
          <w:numId w:val="1"/>
        </w:numPr>
        <w:snapToGrid w:val="0"/>
        <w:ind w:left="709" w:hanging="567"/>
        <w:jc w:val="both"/>
        <w:rPr>
          <w:i/>
          <w:szCs w:val="24"/>
          <w:lang w:bidi="en-US"/>
        </w:rPr>
      </w:pPr>
      <w:r w:rsidRPr="00AF1115">
        <w:rPr>
          <w:i/>
          <w:color w:val="auto"/>
          <w:szCs w:val="24"/>
        </w:rPr>
        <w:t>Wnioski</w:t>
      </w:r>
      <w:r w:rsidR="00FA14E0" w:rsidRPr="00AF1115">
        <w:rPr>
          <w:i/>
          <w:color w:val="auto"/>
          <w:szCs w:val="24"/>
        </w:rPr>
        <w:t xml:space="preserve"> i rekomendacje</w:t>
      </w:r>
      <w:r w:rsidRPr="00AF1115">
        <w:rPr>
          <w:i/>
          <w:color w:val="auto"/>
          <w:szCs w:val="24"/>
        </w:rPr>
        <w:t xml:space="preserve"> z nadzoru pedagogicznego 20</w:t>
      </w:r>
      <w:r w:rsidR="00560806" w:rsidRPr="00AF1115">
        <w:rPr>
          <w:i/>
          <w:color w:val="auto"/>
          <w:szCs w:val="24"/>
        </w:rPr>
        <w:t>2</w:t>
      </w:r>
      <w:r w:rsidR="002F7BE7" w:rsidRPr="00AF1115">
        <w:rPr>
          <w:i/>
          <w:color w:val="auto"/>
          <w:szCs w:val="24"/>
        </w:rPr>
        <w:t>2</w:t>
      </w:r>
      <w:r w:rsidRPr="00AF1115">
        <w:rPr>
          <w:i/>
          <w:color w:val="auto"/>
          <w:szCs w:val="24"/>
        </w:rPr>
        <w:t>/</w:t>
      </w:r>
      <w:r w:rsidR="00F01C61" w:rsidRPr="00AF1115">
        <w:rPr>
          <w:i/>
          <w:color w:val="auto"/>
          <w:szCs w:val="24"/>
        </w:rPr>
        <w:t>2</w:t>
      </w:r>
      <w:r w:rsidR="002F7BE7" w:rsidRPr="00AF1115">
        <w:rPr>
          <w:i/>
          <w:color w:val="auto"/>
          <w:szCs w:val="24"/>
        </w:rPr>
        <w:t>3</w:t>
      </w:r>
    </w:p>
    <w:p w:rsidR="00F80F74" w:rsidRPr="00AF1115" w:rsidRDefault="00E61A10" w:rsidP="00D364A4">
      <w:pPr>
        <w:pStyle w:val="numer1"/>
        <w:numPr>
          <w:ilvl w:val="3"/>
          <w:numId w:val="1"/>
        </w:numPr>
        <w:snapToGrid w:val="0"/>
        <w:ind w:left="709" w:hanging="567"/>
        <w:jc w:val="both"/>
        <w:rPr>
          <w:szCs w:val="24"/>
        </w:rPr>
      </w:pPr>
      <w:r w:rsidRPr="00AF1115">
        <w:rPr>
          <w:i/>
          <w:szCs w:val="24"/>
          <w:lang w:bidi="en-US"/>
        </w:rPr>
        <w:t>Kierunki realizacji polityki oświat</w:t>
      </w:r>
      <w:r w:rsidR="00F10348" w:rsidRPr="00AF1115">
        <w:rPr>
          <w:i/>
          <w:szCs w:val="24"/>
          <w:lang w:bidi="en-US"/>
        </w:rPr>
        <w:t>owej Państwa na rok szkolny 20</w:t>
      </w:r>
      <w:r w:rsidR="00F01C61" w:rsidRPr="00AF1115">
        <w:rPr>
          <w:i/>
          <w:szCs w:val="24"/>
          <w:lang w:bidi="en-US"/>
        </w:rPr>
        <w:t>2</w:t>
      </w:r>
      <w:r w:rsidR="002F7BE7" w:rsidRPr="00AF1115">
        <w:rPr>
          <w:i/>
          <w:szCs w:val="24"/>
          <w:lang w:bidi="en-US"/>
        </w:rPr>
        <w:t>3</w:t>
      </w:r>
      <w:r w:rsidRPr="00AF1115">
        <w:rPr>
          <w:i/>
          <w:szCs w:val="24"/>
          <w:lang w:bidi="en-US"/>
        </w:rPr>
        <w:t>/</w:t>
      </w:r>
      <w:r w:rsidR="00D0205A" w:rsidRPr="00AF1115">
        <w:rPr>
          <w:i/>
          <w:szCs w:val="24"/>
          <w:lang w:bidi="en-US"/>
        </w:rPr>
        <w:t>2</w:t>
      </w:r>
      <w:r w:rsidR="00560806" w:rsidRPr="00AF1115">
        <w:rPr>
          <w:i/>
          <w:szCs w:val="24"/>
          <w:lang w:bidi="en-US"/>
        </w:rPr>
        <w:t>2</w:t>
      </w:r>
      <w:r w:rsidR="002F7BE7" w:rsidRPr="00AF1115">
        <w:rPr>
          <w:i/>
          <w:szCs w:val="24"/>
          <w:lang w:bidi="en-US"/>
        </w:rPr>
        <w:t>4</w:t>
      </w:r>
    </w:p>
    <w:p w:rsidR="00CF5012" w:rsidRPr="00AF1115" w:rsidRDefault="00CF5012" w:rsidP="00CF5012">
      <w:pPr>
        <w:pStyle w:val="numer1"/>
        <w:snapToGrid w:val="0"/>
        <w:jc w:val="both"/>
        <w:rPr>
          <w:i/>
          <w:szCs w:val="24"/>
          <w:lang w:bidi="en-US"/>
        </w:rPr>
      </w:pPr>
    </w:p>
    <w:p w:rsidR="00B91AE1" w:rsidRPr="00AF1115" w:rsidRDefault="00B91AE1" w:rsidP="002F7BE7">
      <w:pPr>
        <w:shd w:val="clear" w:color="auto" w:fill="FFFFFF"/>
        <w:spacing w:line="240" w:lineRule="auto"/>
        <w:rPr>
          <w:rFonts w:ascii="Times New Roman" w:hAnsi="Times New Roman"/>
          <w:b/>
          <w:snapToGrid w:val="0"/>
          <w:sz w:val="24"/>
          <w:szCs w:val="24"/>
          <w:lang w:val="pl-PL" w:eastAsia="pl-PL" w:bidi="ar-SA"/>
        </w:rPr>
      </w:pPr>
    </w:p>
    <w:p w:rsidR="00826A23" w:rsidRPr="00AF1115" w:rsidRDefault="009F6DD2" w:rsidP="009C0B1A">
      <w:pPr>
        <w:shd w:val="clear" w:color="auto" w:fill="FFFFFF"/>
        <w:spacing w:line="240" w:lineRule="auto"/>
        <w:jc w:val="center"/>
        <w:rPr>
          <w:rFonts w:ascii="Times New Roman" w:hAnsi="Times New Roman"/>
          <w:b/>
          <w:color w:val="002060"/>
          <w:sz w:val="24"/>
          <w:szCs w:val="24"/>
          <w:lang w:val="pl-PL"/>
        </w:rPr>
      </w:pPr>
      <w:r w:rsidRPr="00AF1115">
        <w:rPr>
          <w:rFonts w:ascii="Times New Roman" w:hAnsi="Times New Roman"/>
          <w:b/>
          <w:snapToGrid w:val="0"/>
          <w:color w:val="002060"/>
          <w:sz w:val="24"/>
          <w:szCs w:val="24"/>
          <w:lang w:val="pl-PL" w:eastAsia="pl-PL" w:bidi="ar-SA"/>
        </w:rPr>
        <w:lastRenderedPageBreak/>
        <w:t xml:space="preserve">ZASADY SPRAWOWANIA </w:t>
      </w:r>
      <w:r w:rsidR="005F634D" w:rsidRPr="00AF1115">
        <w:rPr>
          <w:rFonts w:ascii="Times New Roman" w:hAnsi="Times New Roman"/>
          <w:b/>
          <w:snapToGrid w:val="0"/>
          <w:color w:val="002060"/>
          <w:sz w:val="24"/>
          <w:szCs w:val="24"/>
          <w:lang w:val="pl-PL" w:eastAsia="pl-PL" w:bidi="ar-SA"/>
        </w:rPr>
        <w:t>NADZORU PEDAGOGICZNEGO</w:t>
      </w:r>
    </w:p>
    <w:p w:rsidR="00C21B47" w:rsidRPr="00AF1115" w:rsidRDefault="00B67582" w:rsidP="005F634D">
      <w:pPr>
        <w:spacing w:line="240" w:lineRule="auto"/>
        <w:jc w:val="both"/>
        <w:rPr>
          <w:rFonts w:ascii="Times New Roman" w:hAnsi="Times New Roman"/>
          <w:sz w:val="24"/>
          <w:szCs w:val="24"/>
          <w:lang w:val="pl-PL"/>
        </w:rPr>
      </w:pPr>
      <w:r w:rsidRPr="00AF1115">
        <w:rPr>
          <w:rFonts w:ascii="Times New Roman" w:hAnsi="Times New Roman"/>
          <w:sz w:val="24"/>
          <w:szCs w:val="24"/>
          <w:lang w:val="pl-PL"/>
        </w:rPr>
        <w:t xml:space="preserve">Nadzór pedagogiczny realizuje dyrektor przez wykonywanie zadań i czynności określonych w art. </w:t>
      </w:r>
      <w:r w:rsidR="00F55E41" w:rsidRPr="00AF1115">
        <w:rPr>
          <w:rFonts w:ascii="Times New Roman" w:hAnsi="Times New Roman"/>
          <w:sz w:val="24"/>
          <w:szCs w:val="24"/>
          <w:lang w:val="pl-PL"/>
        </w:rPr>
        <w:t>55</w:t>
      </w:r>
      <w:r w:rsidRPr="00AF1115">
        <w:rPr>
          <w:rFonts w:ascii="Times New Roman" w:hAnsi="Times New Roman"/>
          <w:sz w:val="24"/>
          <w:szCs w:val="24"/>
          <w:lang w:val="pl-PL"/>
        </w:rPr>
        <w:t xml:space="preserve"> ustawy</w:t>
      </w:r>
      <w:r w:rsidR="00B34B3B" w:rsidRPr="00AF1115">
        <w:rPr>
          <w:rFonts w:ascii="Times New Roman" w:hAnsi="Times New Roman"/>
          <w:sz w:val="24"/>
          <w:szCs w:val="24"/>
          <w:lang w:val="pl-PL"/>
        </w:rPr>
        <w:t xml:space="preserve"> </w:t>
      </w:r>
      <w:r w:rsidR="00F55E41" w:rsidRPr="00AF1115">
        <w:rPr>
          <w:rFonts w:ascii="Times New Roman" w:hAnsi="Times New Roman"/>
          <w:sz w:val="24"/>
          <w:szCs w:val="24"/>
          <w:lang w:val="pl-PL"/>
        </w:rPr>
        <w:t>prawo oświatowe</w:t>
      </w:r>
      <w:r w:rsidR="009646E7" w:rsidRPr="00AF1115">
        <w:rPr>
          <w:rFonts w:ascii="Times New Roman" w:hAnsi="Times New Roman"/>
          <w:sz w:val="24"/>
          <w:szCs w:val="24"/>
          <w:lang w:val="pl-PL"/>
        </w:rPr>
        <w:t xml:space="preserve"> oraz przepisach wydanych na podstawie art. 60 ust. 10 ustawy.</w:t>
      </w:r>
      <w:r w:rsidR="003563B0" w:rsidRPr="00AF1115">
        <w:rPr>
          <w:rFonts w:ascii="Times New Roman" w:hAnsi="Times New Roman"/>
          <w:sz w:val="24"/>
          <w:szCs w:val="24"/>
          <w:lang w:val="pl-PL"/>
        </w:rPr>
        <w:t xml:space="preserve"> </w:t>
      </w:r>
    </w:p>
    <w:p w:rsidR="00F55E41" w:rsidRPr="00AF1115" w:rsidRDefault="00F55E41" w:rsidP="005F634D">
      <w:pPr>
        <w:spacing w:line="240" w:lineRule="auto"/>
        <w:jc w:val="both"/>
        <w:rPr>
          <w:rFonts w:ascii="Times New Roman" w:hAnsi="Times New Roman"/>
          <w:sz w:val="24"/>
          <w:szCs w:val="24"/>
          <w:lang w:val="pl-PL"/>
        </w:rPr>
      </w:pPr>
      <w:r w:rsidRPr="00AF1115">
        <w:rPr>
          <w:rFonts w:ascii="Times New Roman" w:hAnsi="Times New Roman"/>
          <w:sz w:val="24"/>
          <w:szCs w:val="24"/>
          <w:lang w:val="pl-PL"/>
        </w:rPr>
        <w:t>W ramach nadzoru dyrektor:</w:t>
      </w:r>
    </w:p>
    <w:p w:rsidR="003D32B5" w:rsidRPr="00AF1115" w:rsidRDefault="00F55E41" w:rsidP="00D364A4">
      <w:pPr>
        <w:numPr>
          <w:ilvl w:val="0"/>
          <w:numId w:val="4"/>
        </w:numPr>
        <w:spacing w:line="240" w:lineRule="auto"/>
        <w:jc w:val="both"/>
        <w:rPr>
          <w:rFonts w:ascii="Times New Roman" w:hAnsi="Times New Roman"/>
          <w:sz w:val="24"/>
          <w:szCs w:val="24"/>
          <w:lang w:val="pl-PL"/>
        </w:rPr>
      </w:pPr>
      <w:r w:rsidRPr="00AF1115">
        <w:rPr>
          <w:rFonts w:ascii="Times New Roman" w:hAnsi="Times New Roman"/>
          <w:sz w:val="24"/>
          <w:szCs w:val="24"/>
          <w:lang w:val="pl-PL"/>
        </w:rPr>
        <w:t>K</w:t>
      </w:r>
      <w:r w:rsidR="003563B0" w:rsidRPr="00AF1115">
        <w:rPr>
          <w:rFonts w:ascii="Times New Roman" w:hAnsi="Times New Roman"/>
          <w:sz w:val="24"/>
          <w:szCs w:val="24"/>
          <w:lang w:val="pl-PL"/>
        </w:rPr>
        <w:t>ontrol</w:t>
      </w:r>
      <w:r w:rsidRPr="00AF1115">
        <w:rPr>
          <w:rFonts w:ascii="Times New Roman" w:hAnsi="Times New Roman"/>
          <w:sz w:val="24"/>
          <w:szCs w:val="24"/>
          <w:lang w:val="pl-PL"/>
        </w:rPr>
        <w:t>uje</w:t>
      </w:r>
      <w:r w:rsidR="003D32B5" w:rsidRPr="00AF1115">
        <w:rPr>
          <w:rFonts w:ascii="Times New Roman" w:hAnsi="Times New Roman"/>
          <w:sz w:val="24"/>
          <w:szCs w:val="24"/>
          <w:lang w:val="pl-PL"/>
        </w:rPr>
        <w:t>:</w:t>
      </w:r>
    </w:p>
    <w:p w:rsidR="00F55E41" w:rsidRPr="00AF1115" w:rsidRDefault="003D32B5" w:rsidP="00D364A4">
      <w:pPr>
        <w:numPr>
          <w:ilvl w:val="0"/>
          <w:numId w:val="8"/>
        </w:numPr>
        <w:spacing w:line="240" w:lineRule="auto"/>
        <w:ind w:left="993" w:hanging="284"/>
        <w:jc w:val="both"/>
        <w:rPr>
          <w:rFonts w:ascii="Times New Roman" w:hAnsi="Times New Roman"/>
          <w:sz w:val="24"/>
          <w:szCs w:val="24"/>
          <w:lang w:val="pl-PL"/>
        </w:rPr>
      </w:pPr>
      <w:r w:rsidRPr="00AF1115">
        <w:rPr>
          <w:rFonts w:ascii="Times New Roman" w:hAnsi="Times New Roman"/>
          <w:sz w:val="24"/>
          <w:szCs w:val="24"/>
          <w:lang w:val="pl-PL"/>
        </w:rPr>
        <w:t>p</w:t>
      </w:r>
      <w:r w:rsidR="00F55E41" w:rsidRPr="00AF1115">
        <w:rPr>
          <w:rFonts w:ascii="Times New Roman" w:hAnsi="Times New Roman"/>
          <w:sz w:val="24"/>
          <w:szCs w:val="24"/>
          <w:lang w:val="pl-PL"/>
        </w:rPr>
        <w:t>rzestrzeganie przez nauczycieli przepisów prawa dotyc</w:t>
      </w:r>
      <w:r w:rsidR="009646E7" w:rsidRPr="00AF1115">
        <w:rPr>
          <w:rFonts w:ascii="Times New Roman" w:hAnsi="Times New Roman"/>
          <w:sz w:val="24"/>
          <w:szCs w:val="24"/>
          <w:lang w:val="pl-PL"/>
        </w:rPr>
        <w:t xml:space="preserve">zących statutowej działalności </w:t>
      </w:r>
      <w:r w:rsidR="00F55E41" w:rsidRPr="00AF1115">
        <w:rPr>
          <w:rFonts w:ascii="Times New Roman" w:hAnsi="Times New Roman"/>
          <w:sz w:val="24"/>
          <w:szCs w:val="24"/>
          <w:lang w:val="pl-PL"/>
        </w:rPr>
        <w:t xml:space="preserve"> przedszkola</w:t>
      </w:r>
      <w:r w:rsidRPr="00AF1115">
        <w:rPr>
          <w:rFonts w:ascii="Times New Roman" w:hAnsi="Times New Roman"/>
          <w:sz w:val="24"/>
          <w:szCs w:val="24"/>
          <w:lang w:val="pl-PL"/>
        </w:rPr>
        <w:t>;</w:t>
      </w:r>
    </w:p>
    <w:p w:rsidR="003D32B5" w:rsidRPr="00AF1115" w:rsidRDefault="003D32B5" w:rsidP="00D364A4">
      <w:pPr>
        <w:numPr>
          <w:ilvl w:val="0"/>
          <w:numId w:val="8"/>
        </w:numPr>
        <w:spacing w:line="240" w:lineRule="auto"/>
        <w:ind w:left="993" w:hanging="284"/>
        <w:jc w:val="both"/>
        <w:rPr>
          <w:rFonts w:ascii="Times New Roman" w:hAnsi="Times New Roman"/>
          <w:sz w:val="24"/>
          <w:szCs w:val="24"/>
          <w:lang w:val="pl-PL"/>
        </w:rPr>
      </w:pPr>
      <w:r w:rsidRPr="00AF1115">
        <w:rPr>
          <w:rFonts w:ascii="Times New Roman" w:hAnsi="Times New Roman"/>
          <w:sz w:val="24"/>
          <w:szCs w:val="24"/>
          <w:lang w:val="pl-PL"/>
        </w:rPr>
        <w:t>przebieg procesów kształcenia i wychowania w przedszkolu oraz efekty działalności dydaktycznej, wychowawczej i opiekuńczej oraz innej działalności statutowej przedszkola</w:t>
      </w:r>
    </w:p>
    <w:p w:rsidR="00F55E41" w:rsidRPr="00AF1115" w:rsidRDefault="00F55E41" w:rsidP="00D364A4">
      <w:pPr>
        <w:numPr>
          <w:ilvl w:val="0"/>
          <w:numId w:val="4"/>
        </w:numPr>
        <w:spacing w:line="240" w:lineRule="auto"/>
        <w:jc w:val="both"/>
        <w:rPr>
          <w:rFonts w:ascii="Times New Roman" w:hAnsi="Times New Roman"/>
          <w:sz w:val="24"/>
          <w:szCs w:val="24"/>
          <w:lang w:val="pl-PL"/>
        </w:rPr>
      </w:pPr>
      <w:r w:rsidRPr="00AF1115">
        <w:rPr>
          <w:rFonts w:ascii="Times New Roman" w:hAnsi="Times New Roman"/>
          <w:sz w:val="24"/>
          <w:szCs w:val="24"/>
          <w:lang w:val="pl-PL"/>
        </w:rPr>
        <w:t>Wspomaga nauczycieli w realizacji ich zadań poprzez:</w:t>
      </w:r>
    </w:p>
    <w:p w:rsidR="00F55E41" w:rsidRPr="00AF1115" w:rsidRDefault="003D32B5" w:rsidP="00D364A4">
      <w:pPr>
        <w:numPr>
          <w:ilvl w:val="0"/>
          <w:numId w:val="5"/>
        </w:numPr>
        <w:spacing w:line="240" w:lineRule="auto"/>
        <w:ind w:left="993" w:hanging="284"/>
        <w:jc w:val="both"/>
        <w:rPr>
          <w:rFonts w:ascii="Times New Roman" w:hAnsi="Times New Roman"/>
          <w:sz w:val="24"/>
          <w:szCs w:val="24"/>
          <w:lang w:val="pl-PL"/>
        </w:rPr>
      </w:pPr>
      <w:r w:rsidRPr="00AF1115">
        <w:rPr>
          <w:rFonts w:ascii="Times New Roman" w:hAnsi="Times New Roman"/>
          <w:sz w:val="24"/>
          <w:szCs w:val="24"/>
          <w:lang w:val="pl-PL"/>
        </w:rPr>
        <w:t>d</w:t>
      </w:r>
      <w:r w:rsidR="00F55E41" w:rsidRPr="00AF1115">
        <w:rPr>
          <w:rFonts w:ascii="Times New Roman" w:hAnsi="Times New Roman"/>
          <w:sz w:val="24"/>
          <w:szCs w:val="24"/>
          <w:lang w:val="pl-PL"/>
        </w:rPr>
        <w:t>iagnozę pracy przedszkola</w:t>
      </w:r>
      <w:r w:rsidR="009646E7" w:rsidRPr="00AF1115">
        <w:rPr>
          <w:rFonts w:ascii="Times New Roman" w:hAnsi="Times New Roman"/>
          <w:sz w:val="24"/>
          <w:szCs w:val="24"/>
          <w:lang w:val="pl-PL"/>
        </w:rPr>
        <w:t>;</w:t>
      </w:r>
    </w:p>
    <w:p w:rsidR="00F55E41" w:rsidRPr="00AF1115" w:rsidRDefault="003D32B5" w:rsidP="00D364A4">
      <w:pPr>
        <w:numPr>
          <w:ilvl w:val="0"/>
          <w:numId w:val="5"/>
        </w:numPr>
        <w:spacing w:line="240" w:lineRule="auto"/>
        <w:ind w:left="993" w:hanging="284"/>
        <w:jc w:val="both"/>
        <w:rPr>
          <w:rFonts w:ascii="Times New Roman" w:hAnsi="Times New Roman"/>
          <w:sz w:val="24"/>
          <w:szCs w:val="24"/>
          <w:lang w:val="pl-PL"/>
        </w:rPr>
      </w:pPr>
      <w:r w:rsidRPr="00AF1115">
        <w:rPr>
          <w:rFonts w:ascii="Times New Roman" w:hAnsi="Times New Roman"/>
          <w:sz w:val="24"/>
          <w:szCs w:val="24"/>
          <w:lang w:val="pl-PL"/>
        </w:rPr>
        <w:t>p</w:t>
      </w:r>
      <w:r w:rsidR="00F55E41" w:rsidRPr="00AF1115">
        <w:rPr>
          <w:rFonts w:ascii="Times New Roman" w:hAnsi="Times New Roman"/>
          <w:sz w:val="24"/>
          <w:szCs w:val="24"/>
          <w:lang w:val="pl-PL"/>
        </w:rPr>
        <w:t>lanowanie działań rozwojowych, w tym motywowanie nauczycieli do doskonalenia zawodowego</w:t>
      </w:r>
      <w:r w:rsidR="009646E7" w:rsidRPr="00AF1115">
        <w:rPr>
          <w:rFonts w:ascii="Times New Roman" w:hAnsi="Times New Roman"/>
          <w:sz w:val="24"/>
          <w:szCs w:val="24"/>
          <w:lang w:val="pl-PL"/>
        </w:rPr>
        <w:t>;</w:t>
      </w:r>
    </w:p>
    <w:p w:rsidR="00F55E41" w:rsidRPr="00AF1115" w:rsidRDefault="003D32B5" w:rsidP="00D364A4">
      <w:pPr>
        <w:numPr>
          <w:ilvl w:val="0"/>
          <w:numId w:val="5"/>
        </w:numPr>
        <w:spacing w:line="240" w:lineRule="auto"/>
        <w:ind w:left="993" w:hanging="284"/>
        <w:jc w:val="both"/>
        <w:rPr>
          <w:rFonts w:ascii="Times New Roman" w:hAnsi="Times New Roman"/>
          <w:sz w:val="24"/>
          <w:szCs w:val="24"/>
          <w:lang w:val="pl-PL"/>
        </w:rPr>
      </w:pPr>
      <w:r w:rsidRPr="00AF1115">
        <w:rPr>
          <w:rFonts w:ascii="Times New Roman" w:hAnsi="Times New Roman"/>
          <w:sz w:val="24"/>
          <w:szCs w:val="24"/>
          <w:lang w:val="pl-PL"/>
        </w:rPr>
        <w:t>p</w:t>
      </w:r>
      <w:r w:rsidR="00F55E41" w:rsidRPr="00AF1115">
        <w:rPr>
          <w:rFonts w:ascii="Times New Roman" w:hAnsi="Times New Roman"/>
          <w:sz w:val="24"/>
          <w:szCs w:val="24"/>
          <w:lang w:val="pl-PL"/>
        </w:rPr>
        <w:t>rowadzenie działań rozwojowych, w tym organizowanie szkoleń i narad</w:t>
      </w:r>
      <w:r w:rsidR="009646E7" w:rsidRPr="00AF1115">
        <w:rPr>
          <w:rFonts w:ascii="Times New Roman" w:hAnsi="Times New Roman"/>
          <w:sz w:val="24"/>
          <w:szCs w:val="24"/>
          <w:lang w:val="pl-PL"/>
        </w:rPr>
        <w:t>.</w:t>
      </w:r>
    </w:p>
    <w:p w:rsidR="004619DF" w:rsidRPr="00AF1115" w:rsidRDefault="004619DF" w:rsidP="004619DF">
      <w:pPr>
        <w:spacing w:line="240" w:lineRule="auto"/>
        <w:jc w:val="both"/>
        <w:rPr>
          <w:rFonts w:ascii="Times New Roman" w:hAnsi="Times New Roman"/>
          <w:sz w:val="24"/>
          <w:szCs w:val="24"/>
          <w:lang w:val="pl-PL"/>
        </w:rPr>
      </w:pPr>
      <w:r w:rsidRPr="00AF1115">
        <w:rPr>
          <w:rFonts w:ascii="Times New Roman" w:hAnsi="Times New Roman"/>
          <w:sz w:val="24"/>
          <w:szCs w:val="24"/>
          <w:lang w:val="pl-PL"/>
        </w:rPr>
        <w:t xml:space="preserve">W celu realizacji zadań dotyczących </w:t>
      </w:r>
      <w:r w:rsidR="005728A8" w:rsidRPr="00AF1115">
        <w:rPr>
          <w:rFonts w:ascii="Times New Roman" w:hAnsi="Times New Roman"/>
          <w:sz w:val="24"/>
          <w:szCs w:val="24"/>
          <w:lang w:val="pl-PL"/>
        </w:rPr>
        <w:t>nadzoru pedagogicznego</w:t>
      </w:r>
      <w:r w:rsidRPr="00AF1115">
        <w:rPr>
          <w:rFonts w:ascii="Times New Roman" w:hAnsi="Times New Roman"/>
          <w:sz w:val="24"/>
          <w:szCs w:val="24"/>
          <w:lang w:val="pl-PL"/>
        </w:rPr>
        <w:t xml:space="preserve"> dyrektor w szczególności: </w:t>
      </w:r>
    </w:p>
    <w:p w:rsidR="004619DF" w:rsidRPr="00AF1115" w:rsidRDefault="0088227A" w:rsidP="00D364A4">
      <w:pPr>
        <w:pStyle w:val="Akapitzlist"/>
        <w:numPr>
          <w:ilvl w:val="0"/>
          <w:numId w:val="14"/>
        </w:numPr>
        <w:spacing w:line="240" w:lineRule="auto"/>
        <w:ind w:left="993" w:hanging="284"/>
        <w:jc w:val="both"/>
        <w:rPr>
          <w:rFonts w:ascii="Times New Roman" w:hAnsi="Times New Roman"/>
          <w:sz w:val="24"/>
          <w:szCs w:val="24"/>
          <w:lang w:val="pl-PL"/>
        </w:rPr>
      </w:pPr>
      <w:r w:rsidRPr="00AF1115">
        <w:rPr>
          <w:rFonts w:ascii="Times New Roman" w:hAnsi="Times New Roman"/>
          <w:sz w:val="24"/>
          <w:szCs w:val="24"/>
          <w:lang w:val="pl-PL"/>
        </w:rPr>
        <w:t>o</w:t>
      </w:r>
      <w:r w:rsidR="004619DF" w:rsidRPr="00AF1115">
        <w:rPr>
          <w:rFonts w:ascii="Times New Roman" w:hAnsi="Times New Roman"/>
          <w:sz w:val="24"/>
          <w:szCs w:val="24"/>
          <w:lang w:val="pl-PL"/>
        </w:rPr>
        <w:t>bserwuje prowadzone przez nauczycieli zajęcia dydaktyczne, wychowawcze i opiekuńcze</w:t>
      </w:r>
      <w:r w:rsidR="005E5145" w:rsidRPr="00AF1115">
        <w:rPr>
          <w:rFonts w:ascii="Times New Roman" w:hAnsi="Times New Roman"/>
          <w:sz w:val="24"/>
          <w:szCs w:val="24"/>
          <w:lang w:val="pl-PL"/>
        </w:rPr>
        <w:t xml:space="preserve"> i </w:t>
      </w:r>
      <w:r w:rsidR="004619DF" w:rsidRPr="00AF1115">
        <w:rPr>
          <w:rFonts w:ascii="Times New Roman" w:hAnsi="Times New Roman"/>
          <w:sz w:val="24"/>
          <w:szCs w:val="24"/>
          <w:lang w:val="pl-PL"/>
        </w:rPr>
        <w:t>inne zajęcia i czynności wynikające z działalności statutowej przedszkola;</w:t>
      </w:r>
    </w:p>
    <w:p w:rsidR="004619DF" w:rsidRPr="00AF1115" w:rsidRDefault="0088227A" w:rsidP="00D364A4">
      <w:pPr>
        <w:pStyle w:val="Akapitzlist"/>
        <w:numPr>
          <w:ilvl w:val="0"/>
          <w:numId w:val="14"/>
        </w:numPr>
        <w:spacing w:line="240" w:lineRule="auto"/>
        <w:ind w:left="993" w:hanging="284"/>
        <w:jc w:val="both"/>
        <w:rPr>
          <w:rFonts w:ascii="Times New Roman" w:hAnsi="Times New Roman"/>
          <w:sz w:val="24"/>
          <w:szCs w:val="24"/>
          <w:lang w:val="pl-PL"/>
        </w:rPr>
      </w:pPr>
      <w:r w:rsidRPr="00AF1115">
        <w:rPr>
          <w:rFonts w:ascii="Times New Roman" w:hAnsi="Times New Roman"/>
          <w:sz w:val="24"/>
          <w:szCs w:val="24"/>
          <w:lang w:val="pl-PL"/>
        </w:rPr>
        <w:t>a</w:t>
      </w:r>
      <w:r w:rsidR="00E25203" w:rsidRPr="00AF1115">
        <w:rPr>
          <w:rFonts w:ascii="Times New Roman" w:hAnsi="Times New Roman"/>
          <w:sz w:val="24"/>
          <w:szCs w:val="24"/>
          <w:lang w:val="pl-PL"/>
        </w:rPr>
        <w:t>nalizuje dokumentację przebiegu działalności opiekuńczej, wychowawczej dydaktycznej.</w:t>
      </w:r>
    </w:p>
    <w:p w:rsidR="005D56A8" w:rsidRPr="00AF1115" w:rsidRDefault="00056ECB" w:rsidP="00F55E41">
      <w:pPr>
        <w:spacing w:line="240" w:lineRule="auto"/>
        <w:jc w:val="both"/>
        <w:rPr>
          <w:rFonts w:ascii="Times New Roman" w:hAnsi="Times New Roman"/>
          <w:sz w:val="24"/>
          <w:szCs w:val="24"/>
          <w:lang w:val="pl-PL"/>
        </w:rPr>
      </w:pPr>
      <w:r w:rsidRPr="00AF1115">
        <w:rPr>
          <w:rFonts w:ascii="Times New Roman" w:hAnsi="Times New Roman"/>
          <w:sz w:val="24"/>
          <w:szCs w:val="24"/>
          <w:lang w:val="pl-PL"/>
        </w:rPr>
        <w:t xml:space="preserve">Działania w zakresie nadzoru pedagogicznego wynikają z potrzeb placówki. </w:t>
      </w:r>
    </w:p>
    <w:p w:rsidR="00526201" w:rsidRPr="00AF1115" w:rsidRDefault="005F634D" w:rsidP="00F55E41">
      <w:pPr>
        <w:spacing w:line="240" w:lineRule="auto"/>
        <w:jc w:val="both"/>
        <w:rPr>
          <w:rFonts w:ascii="Times New Roman" w:hAnsi="Times New Roman"/>
          <w:sz w:val="24"/>
          <w:szCs w:val="24"/>
          <w:lang w:val="pl-PL"/>
        </w:rPr>
      </w:pPr>
      <w:r w:rsidRPr="00AF1115">
        <w:rPr>
          <w:rFonts w:ascii="Times New Roman" w:hAnsi="Times New Roman"/>
          <w:sz w:val="24"/>
          <w:szCs w:val="24"/>
          <w:lang w:val="pl-PL"/>
        </w:rPr>
        <w:t xml:space="preserve">Dyrektor sprawuje nadzór w sposób planowy tj. w oparciu o plan nadzoru pedagogicznego. </w:t>
      </w:r>
      <w:r w:rsidR="00E25203" w:rsidRPr="00AF1115">
        <w:rPr>
          <w:rFonts w:ascii="Times New Roman" w:hAnsi="Times New Roman"/>
          <w:sz w:val="24"/>
          <w:szCs w:val="24"/>
          <w:lang w:val="pl-PL"/>
        </w:rPr>
        <w:t xml:space="preserve">Nadzór </w:t>
      </w:r>
      <w:r w:rsidR="00772A69" w:rsidRPr="00AF1115">
        <w:rPr>
          <w:rFonts w:ascii="Times New Roman" w:hAnsi="Times New Roman"/>
          <w:sz w:val="24"/>
          <w:szCs w:val="24"/>
          <w:lang w:val="pl-PL"/>
        </w:rPr>
        <w:t xml:space="preserve"> mo</w:t>
      </w:r>
      <w:r w:rsidR="00E25203" w:rsidRPr="00AF1115">
        <w:rPr>
          <w:rFonts w:ascii="Times New Roman" w:hAnsi="Times New Roman"/>
          <w:sz w:val="24"/>
          <w:szCs w:val="24"/>
          <w:lang w:val="pl-PL"/>
        </w:rPr>
        <w:t>że</w:t>
      </w:r>
      <w:r w:rsidR="00772A69" w:rsidRPr="00AF1115">
        <w:rPr>
          <w:rFonts w:ascii="Times New Roman" w:hAnsi="Times New Roman"/>
          <w:sz w:val="24"/>
          <w:szCs w:val="24"/>
          <w:lang w:val="pl-PL"/>
        </w:rPr>
        <w:t xml:space="preserve"> mieć także charakter doraźny</w:t>
      </w:r>
      <w:r w:rsidRPr="00AF1115">
        <w:rPr>
          <w:rFonts w:ascii="Times New Roman" w:hAnsi="Times New Roman"/>
          <w:sz w:val="24"/>
          <w:szCs w:val="24"/>
          <w:lang w:val="pl-PL"/>
        </w:rPr>
        <w:t xml:space="preserve">. </w:t>
      </w:r>
    </w:p>
    <w:p w:rsidR="00526201" w:rsidRPr="00AF1115" w:rsidRDefault="00B966BD" w:rsidP="00F55E41">
      <w:pPr>
        <w:spacing w:line="240" w:lineRule="auto"/>
        <w:jc w:val="both"/>
        <w:rPr>
          <w:rFonts w:ascii="Times New Roman" w:hAnsi="Times New Roman"/>
          <w:sz w:val="24"/>
          <w:szCs w:val="24"/>
          <w:lang w:val="pl-PL"/>
        </w:rPr>
      </w:pPr>
      <w:r w:rsidRPr="00AF1115">
        <w:rPr>
          <w:rFonts w:ascii="Times New Roman" w:hAnsi="Times New Roman"/>
          <w:sz w:val="24"/>
          <w:szCs w:val="24"/>
          <w:lang w:val="pl-PL"/>
        </w:rPr>
        <w:t xml:space="preserve">W planowaniu nadzoru pedagogicznego dyrektor wykorzystuje wnioski </w:t>
      </w:r>
      <w:r w:rsidR="003D32B5" w:rsidRPr="00AF1115">
        <w:rPr>
          <w:rFonts w:ascii="Times New Roman" w:hAnsi="Times New Roman"/>
          <w:sz w:val="24"/>
          <w:szCs w:val="24"/>
          <w:lang w:val="pl-PL"/>
        </w:rPr>
        <w:t>zawierające rekomendacje z</w:t>
      </w:r>
      <w:r w:rsidRPr="00AF1115">
        <w:rPr>
          <w:rFonts w:ascii="Times New Roman" w:hAnsi="Times New Roman"/>
          <w:sz w:val="24"/>
          <w:szCs w:val="24"/>
          <w:lang w:val="pl-PL"/>
        </w:rPr>
        <w:t xml:space="preserve"> nadzoru podjęte z poprzednim roku szkolnym</w:t>
      </w:r>
      <w:r w:rsidR="00056ECB" w:rsidRPr="00AF1115">
        <w:rPr>
          <w:rFonts w:ascii="Times New Roman" w:hAnsi="Times New Roman"/>
          <w:sz w:val="24"/>
          <w:szCs w:val="24"/>
          <w:lang w:val="pl-PL"/>
        </w:rPr>
        <w:t xml:space="preserve"> oraz kierunki polityki oświatowej państwa ustalone przez Ministra Edukacji </w:t>
      </w:r>
      <w:r w:rsidR="0079268A" w:rsidRPr="00AF1115">
        <w:rPr>
          <w:rFonts w:ascii="Times New Roman" w:hAnsi="Times New Roman"/>
          <w:sz w:val="24"/>
          <w:szCs w:val="24"/>
          <w:lang w:val="pl-PL"/>
        </w:rPr>
        <w:t xml:space="preserve">i </w:t>
      </w:r>
      <w:r w:rsidR="00056ECB" w:rsidRPr="00AF1115">
        <w:rPr>
          <w:rFonts w:ascii="Times New Roman" w:hAnsi="Times New Roman"/>
          <w:sz w:val="24"/>
          <w:szCs w:val="24"/>
          <w:lang w:val="pl-PL"/>
        </w:rPr>
        <w:t>N</w:t>
      </w:r>
      <w:r w:rsidR="0079268A" w:rsidRPr="00AF1115">
        <w:rPr>
          <w:rFonts w:ascii="Times New Roman" w:hAnsi="Times New Roman"/>
          <w:sz w:val="24"/>
          <w:szCs w:val="24"/>
          <w:lang w:val="pl-PL"/>
        </w:rPr>
        <w:t>auki</w:t>
      </w:r>
      <w:r w:rsidR="00526201" w:rsidRPr="00AF1115">
        <w:rPr>
          <w:rFonts w:ascii="Times New Roman" w:hAnsi="Times New Roman"/>
          <w:sz w:val="24"/>
          <w:szCs w:val="24"/>
          <w:lang w:val="pl-PL"/>
        </w:rPr>
        <w:t xml:space="preserve"> na dany rok</w:t>
      </w:r>
      <w:r w:rsidRPr="00AF1115">
        <w:rPr>
          <w:rFonts w:ascii="Times New Roman" w:hAnsi="Times New Roman"/>
          <w:sz w:val="24"/>
          <w:szCs w:val="24"/>
          <w:lang w:val="pl-PL"/>
        </w:rPr>
        <w:t>.</w:t>
      </w:r>
      <w:r w:rsidR="005F634D" w:rsidRPr="00AF1115">
        <w:rPr>
          <w:rFonts w:ascii="Times New Roman" w:hAnsi="Times New Roman"/>
          <w:sz w:val="24"/>
          <w:szCs w:val="24"/>
          <w:lang w:val="pl-PL"/>
        </w:rPr>
        <w:t xml:space="preserve"> </w:t>
      </w:r>
    </w:p>
    <w:p w:rsidR="005F634D" w:rsidRPr="00AF1115" w:rsidRDefault="005F634D" w:rsidP="00F55E41">
      <w:pPr>
        <w:spacing w:line="240" w:lineRule="auto"/>
        <w:jc w:val="both"/>
        <w:rPr>
          <w:rFonts w:ascii="Times New Roman" w:hAnsi="Times New Roman"/>
          <w:sz w:val="24"/>
          <w:szCs w:val="24"/>
          <w:lang w:val="pl-PL"/>
        </w:rPr>
      </w:pPr>
      <w:r w:rsidRPr="00AF1115">
        <w:rPr>
          <w:rFonts w:ascii="Times New Roman" w:hAnsi="Times New Roman"/>
          <w:sz w:val="24"/>
          <w:szCs w:val="24"/>
          <w:lang w:val="pl-PL"/>
        </w:rPr>
        <w:t>Dyrektor opracowuje plan nadzoru na każdy rok szkolny, w którym określa</w:t>
      </w:r>
      <w:r w:rsidR="00E86FF0" w:rsidRPr="00AF1115">
        <w:rPr>
          <w:rFonts w:ascii="Times New Roman" w:hAnsi="Times New Roman"/>
          <w:sz w:val="24"/>
          <w:szCs w:val="24"/>
          <w:lang w:val="pl-PL"/>
        </w:rPr>
        <w:t xml:space="preserve"> m.in.</w:t>
      </w:r>
      <w:r w:rsidRPr="00AF1115">
        <w:rPr>
          <w:rFonts w:ascii="Times New Roman" w:hAnsi="Times New Roman"/>
          <w:sz w:val="24"/>
          <w:szCs w:val="24"/>
          <w:lang w:val="pl-PL"/>
        </w:rPr>
        <w:t>:</w:t>
      </w:r>
    </w:p>
    <w:p w:rsidR="00356BF2" w:rsidRPr="00AF1115" w:rsidRDefault="0088227A" w:rsidP="00D364A4">
      <w:pPr>
        <w:numPr>
          <w:ilvl w:val="0"/>
          <w:numId w:val="12"/>
        </w:numPr>
        <w:spacing w:line="240" w:lineRule="auto"/>
        <w:jc w:val="both"/>
        <w:rPr>
          <w:rFonts w:ascii="Times New Roman" w:hAnsi="Times New Roman"/>
          <w:sz w:val="24"/>
          <w:szCs w:val="24"/>
          <w:lang w:val="pl-PL"/>
        </w:rPr>
      </w:pPr>
      <w:r w:rsidRPr="00AF1115">
        <w:rPr>
          <w:rFonts w:ascii="Times New Roman" w:hAnsi="Times New Roman"/>
          <w:sz w:val="24"/>
          <w:szCs w:val="24"/>
          <w:lang w:val="pl-PL"/>
        </w:rPr>
        <w:t>t</w:t>
      </w:r>
      <w:r w:rsidR="003D32B5" w:rsidRPr="00AF1115">
        <w:rPr>
          <w:rFonts w:ascii="Times New Roman" w:hAnsi="Times New Roman"/>
          <w:sz w:val="24"/>
          <w:szCs w:val="24"/>
          <w:lang w:val="pl-PL"/>
        </w:rPr>
        <w:t>ematykę i terminy kontroli</w:t>
      </w:r>
      <w:r w:rsidRPr="00AF1115">
        <w:rPr>
          <w:rFonts w:ascii="Times New Roman" w:hAnsi="Times New Roman"/>
          <w:sz w:val="24"/>
          <w:szCs w:val="24"/>
          <w:lang w:val="pl-PL"/>
        </w:rPr>
        <w:t>;</w:t>
      </w:r>
    </w:p>
    <w:p w:rsidR="008D78AD" w:rsidRPr="00AF1115" w:rsidRDefault="0088227A" w:rsidP="00D364A4">
      <w:pPr>
        <w:numPr>
          <w:ilvl w:val="0"/>
          <w:numId w:val="12"/>
        </w:numPr>
        <w:spacing w:line="240" w:lineRule="auto"/>
        <w:jc w:val="both"/>
        <w:rPr>
          <w:rFonts w:ascii="Times New Roman" w:hAnsi="Times New Roman"/>
          <w:sz w:val="24"/>
          <w:szCs w:val="24"/>
          <w:lang w:val="pl-PL"/>
        </w:rPr>
      </w:pPr>
      <w:r w:rsidRPr="00AF1115">
        <w:rPr>
          <w:rFonts w:ascii="Times New Roman" w:hAnsi="Times New Roman"/>
          <w:sz w:val="24"/>
          <w:szCs w:val="24"/>
          <w:lang w:val="pl-PL"/>
        </w:rPr>
        <w:t>w</w:t>
      </w:r>
      <w:r w:rsidR="004275C7" w:rsidRPr="00AF1115">
        <w:rPr>
          <w:rFonts w:ascii="Times New Roman" w:hAnsi="Times New Roman"/>
          <w:sz w:val="24"/>
          <w:szCs w:val="24"/>
          <w:lang w:val="pl-PL"/>
        </w:rPr>
        <w:t>spomaganie, w tym</w:t>
      </w:r>
      <w:r w:rsidR="008D78AD" w:rsidRPr="00AF1115">
        <w:rPr>
          <w:rFonts w:ascii="Times New Roman" w:hAnsi="Times New Roman"/>
          <w:sz w:val="24"/>
          <w:szCs w:val="24"/>
          <w:lang w:val="pl-PL"/>
        </w:rPr>
        <w:t>:</w:t>
      </w:r>
    </w:p>
    <w:p w:rsidR="008D78AD" w:rsidRPr="00AF1115" w:rsidRDefault="004275C7" w:rsidP="00D364A4">
      <w:pPr>
        <w:numPr>
          <w:ilvl w:val="0"/>
          <w:numId w:val="13"/>
        </w:numPr>
        <w:spacing w:line="240" w:lineRule="auto"/>
        <w:jc w:val="both"/>
        <w:rPr>
          <w:rFonts w:ascii="Times New Roman" w:hAnsi="Times New Roman"/>
          <w:sz w:val="24"/>
          <w:szCs w:val="24"/>
          <w:lang w:val="pl-PL"/>
        </w:rPr>
      </w:pPr>
      <w:r w:rsidRPr="00AF1115">
        <w:rPr>
          <w:rFonts w:ascii="Times New Roman" w:hAnsi="Times New Roman"/>
          <w:sz w:val="24"/>
          <w:szCs w:val="24"/>
          <w:lang w:val="pl-PL" w:eastAsia="pl-PL" w:bidi="ar-SA"/>
        </w:rPr>
        <w:t>diagnozę pracy przedszko</w:t>
      </w:r>
      <w:r w:rsidR="008D78AD" w:rsidRPr="00AF1115">
        <w:rPr>
          <w:rFonts w:ascii="Times New Roman" w:hAnsi="Times New Roman"/>
          <w:sz w:val="24"/>
          <w:szCs w:val="24"/>
          <w:lang w:val="pl-PL" w:eastAsia="pl-PL" w:bidi="ar-SA"/>
        </w:rPr>
        <w:t>la,</w:t>
      </w:r>
    </w:p>
    <w:p w:rsidR="008D78AD" w:rsidRPr="00AF1115" w:rsidRDefault="004275C7" w:rsidP="00D364A4">
      <w:pPr>
        <w:numPr>
          <w:ilvl w:val="0"/>
          <w:numId w:val="13"/>
        </w:numPr>
        <w:spacing w:line="240" w:lineRule="auto"/>
        <w:jc w:val="both"/>
        <w:rPr>
          <w:rFonts w:ascii="Times New Roman" w:hAnsi="Times New Roman"/>
          <w:sz w:val="24"/>
          <w:szCs w:val="24"/>
          <w:lang w:val="pl-PL"/>
        </w:rPr>
      </w:pPr>
      <w:r w:rsidRPr="00AF1115">
        <w:rPr>
          <w:rFonts w:ascii="Times New Roman" w:hAnsi="Times New Roman"/>
          <w:sz w:val="24"/>
          <w:szCs w:val="24"/>
          <w:lang w:val="pl-PL" w:eastAsia="pl-PL" w:bidi="ar-SA"/>
        </w:rPr>
        <w:t xml:space="preserve">planowanie działań rozwojowych, w tym motywowanie nauczycieli do doskonalenia zawodowego, </w:t>
      </w:r>
    </w:p>
    <w:p w:rsidR="004275C7" w:rsidRPr="00AF1115" w:rsidRDefault="004275C7" w:rsidP="00D364A4">
      <w:pPr>
        <w:numPr>
          <w:ilvl w:val="0"/>
          <w:numId w:val="13"/>
        </w:numPr>
        <w:spacing w:line="240" w:lineRule="auto"/>
        <w:jc w:val="both"/>
        <w:rPr>
          <w:rFonts w:ascii="Times New Roman" w:hAnsi="Times New Roman"/>
          <w:sz w:val="24"/>
          <w:szCs w:val="24"/>
          <w:lang w:val="pl-PL"/>
        </w:rPr>
      </w:pPr>
      <w:r w:rsidRPr="00AF1115">
        <w:rPr>
          <w:rFonts w:ascii="Times New Roman" w:hAnsi="Times New Roman"/>
          <w:sz w:val="24"/>
          <w:szCs w:val="24"/>
          <w:lang w:val="pl-PL" w:eastAsia="pl-PL" w:bidi="ar-SA"/>
        </w:rPr>
        <w:t>prowadzenie działań rozwojowych, w tym organizowanie szkoleń i narad</w:t>
      </w:r>
      <w:r w:rsidR="005728A8" w:rsidRPr="00AF1115">
        <w:rPr>
          <w:rFonts w:ascii="Times New Roman" w:hAnsi="Times New Roman"/>
          <w:sz w:val="24"/>
          <w:szCs w:val="24"/>
          <w:lang w:val="pl-PL" w:eastAsia="pl-PL" w:bidi="ar-SA"/>
        </w:rPr>
        <w:t>.</w:t>
      </w:r>
    </w:p>
    <w:p w:rsidR="00A85617" w:rsidRPr="00AF1115" w:rsidRDefault="00A85617" w:rsidP="00A85617">
      <w:pPr>
        <w:spacing w:line="240" w:lineRule="auto"/>
        <w:jc w:val="both"/>
        <w:rPr>
          <w:rFonts w:ascii="Times New Roman" w:hAnsi="Times New Roman"/>
          <w:sz w:val="24"/>
          <w:szCs w:val="24"/>
          <w:lang w:val="pl-PL"/>
        </w:rPr>
      </w:pPr>
      <w:r w:rsidRPr="00AF1115">
        <w:rPr>
          <w:rFonts w:ascii="Times New Roman" w:hAnsi="Times New Roman"/>
          <w:sz w:val="24"/>
          <w:szCs w:val="24"/>
          <w:lang w:val="pl-PL"/>
        </w:rPr>
        <w:lastRenderedPageBreak/>
        <w:t xml:space="preserve">W planie nadzoru </w:t>
      </w:r>
      <w:r w:rsidR="00C33AF8" w:rsidRPr="00AF1115">
        <w:rPr>
          <w:rFonts w:ascii="Times New Roman" w:hAnsi="Times New Roman"/>
          <w:sz w:val="24"/>
          <w:szCs w:val="24"/>
          <w:lang w:val="pl-PL"/>
        </w:rPr>
        <w:t xml:space="preserve">dyrektor </w:t>
      </w:r>
      <w:r w:rsidR="008A6850" w:rsidRPr="00AF1115">
        <w:rPr>
          <w:rFonts w:ascii="Times New Roman" w:hAnsi="Times New Roman"/>
          <w:sz w:val="24"/>
          <w:szCs w:val="24"/>
          <w:lang w:val="pl-PL"/>
        </w:rPr>
        <w:t xml:space="preserve">szczegółowo </w:t>
      </w:r>
      <w:r w:rsidR="00C33AF8" w:rsidRPr="00AF1115">
        <w:rPr>
          <w:rFonts w:ascii="Times New Roman" w:hAnsi="Times New Roman"/>
          <w:sz w:val="24"/>
          <w:szCs w:val="24"/>
          <w:lang w:val="pl-PL"/>
        </w:rPr>
        <w:t xml:space="preserve">określa sposób gromadzenia i analizowania informacji </w:t>
      </w:r>
      <w:r w:rsidRPr="00AF1115">
        <w:rPr>
          <w:rFonts w:ascii="Times New Roman" w:hAnsi="Times New Roman"/>
          <w:sz w:val="24"/>
          <w:szCs w:val="24"/>
          <w:lang w:val="pl-PL"/>
        </w:rPr>
        <w:t>w tym:</w:t>
      </w:r>
    </w:p>
    <w:p w:rsidR="00C21B47" w:rsidRPr="00AF1115" w:rsidRDefault="00A85617" w:rsidP="00D364A4">
      <w:pPr>
        <w:numPr>
          <w:ilvl w:val="0"/>
          <w:numId w:val="6"/>
        </w:numPr>
        <w:spacing w:line="240" w:lineRule="auto"/>
        <w:jc w:val="both"/>
        <w:rPr>
          <w:rFonts w:ascii="Times New Roman" w:hAnsi="Times New Roman"/>
          <w:sz w:val="24"/>
          <w:szCs w:val="24"/>
          <w:lang w:val="pl-PL"/>
        </w:rPr>
      </w:pPr>
      <w:r w:rsidRPr="00AF1115">
        <w:rPr>
          <w:rFonts w:ascii="Times New Roman" w:hAnsi="Times New Roman"/>
          <w:sz w:val="24"/>
          <w:szCs w:val="24"/>
          <w:lang w:val="pl-PL"/>
        </w:rPr>
        <w:t>plan obserwacji</w:t>
      </w:r>
      <w:r w:rsidR="00DE02BE" w:rsidRPr="00AF1115">
        <w:rPr>
          <w:rFonts w:ascii="Times New Roman" w:hAnsi="Times New Roman"/>
          <w:sz w:val="24"/>
          <w:szCs w:val="24"/>
          <w:lang w:val="pl-PL"/>
        </w:rPr>
        <w:t>,</w:t>
      </w:r>
    </w:p>
    <w:p w:rsidR="00A85617" w:rsidRPr="00AF1115" w:rsidRDefault="00A619A1" w:rsidP="00D364A4">
      <w:pPr>
        <w:numPr>
          <w:ilvl w:val="0"/>
          <w:numId w:val="6"/>
        </w:numPr>
        <w:spacing w:line="240" w:lineRule="auto"/>
        <w:jc w:val="both"/>
        <w:rPr>
          <w:rFonts w:ascii="Times New Roman" w:hAnsi="Times New Roman"/>
          <w:sz w:val="24"/>
          <w:szCs w:val="24"/>
          <w:lang w:val="pl-PL"/>
        </w:rPr>
      </w:pPr>
      <w:r w:rsidRPr="00AF1115">
        <w:rPr>
          <w:rFonts w:ascii="Times New Roman" w:hAnsi="Times New Roman"/>
          <w:sz w:val="24"/>
          <w:szCs w:val="24"/>
          <w:lang w:val="pl-PL"/>
        </w:rPr>
        <w:t>rodzaje analizowanej dokumentacji</w:t>
      </w:r>
      <w:r w:rsidR="00DE02BE" w:rsidRPr="00AF1115">
        <w:rPr>
          <w:rFonts w:ascii="Times New Roman" w:hAnsi="Times New Roman"/>
          <w:sz w:val="24"/>
          <w:szCs w:val="24"/>
          <w:lang w:val="pl-PL"/>
        </w:rPr>
        <w:t>.</w:t>
      </w:r>
    </w:p>
    <w:p w:rsidR="00B67582" w:rsidRPr="00AF1115" w:rsidRDefault="005F634D" w:rsidP="004275C7">
      <w:pPr>
        <w:spacing w:line="240" w:lineRule="auto"/>
        <w:jc w:val="both"/>
        <w:rPr>
          <w:rFonts w:ascii="Times New Roman" w:hAnsi="Times New Roman"/>
          <w:sz w:val="24"/>
          <w:szCs w:val="24"/>
          <w:lang w:val="pl-PL"/>
        </w:rPr>
      </w:pPr>
      <w:r w:rsidRPr="00AF1115">
        <w:rPr>
          <w:rFonts w:ascii="Times New Roman" w:hAnsi="Times New Roman"/>
          <w:sz w:val="24"/>
          <w:szCs w:val="24"/>
          <w:lang w:val="pl-PL"/>
        </w:rPr>
        <w:t>Plan nadzoru jest przedstawiany na zebraniu rady pedagogicznej w terminie do 15 września.</w:t>
      </w:r>
      <w:r w:rsidR="00852EEF" w:rsidRPr="00AF1115">
        <w:rPr>
          <w:rFonts w:ascii="Times New Roman" w:hAnsi="Times New Roman"/>
          <w:sz w:val="24"/>
          <w:szCs w:val="24"/>
          <w:lang w:val="pl-PL"/>
        </w:rPr>
        <w:t xml:space="preserve"> W przypadku wprowadzenia zmian do planu nadzoru dyrektor informuje o tym radę pedago</w:t>
      </w:r>
      <w:r w:rsidR="008869AB" w:rsidRPr="00AF1115">
        <w:rPr>
          <w:rFonts w:ascii="Times New Roman" w:hAnsi="Times New Roman"/>
          <w:sz w:val="24"/>
          <w:szCs w:val="24"/>
          <w:lang w:val="pl-PL"/>
        </w:rPr>
        <w:t>giczną</w:t>
      </w:r>
      <w:r w:rsidR="00852EEF" w:rsidRPr="00AF1115">
        <w:rPr>
          <w:rFonts w:ascii="Times New Roman" w:hAnsi="Times New Roman"/>
          <w:sz w:val="24"/>
          <w:szCs w:val="24"/>
          <w:lang w:val="pl-PL"/>
        </w:rPr>
        <w:t xml:space="preserve"> niezwłocznie</w:t>
      </w:r>
      <w:r w:rsidR="00FB7AE9" w:rsidRPr="00AF1115">
        <w:rPr>
          <w:rFonts w:ascii="Times New Roman" w:hAnsi="Times New Roman"/>
          <w:sz w:val="24"/>
          <w:szCs w:val="24"/>
          <w:lang w:val="pl-PL"/>
        </w:rPr>
        <w:t xml:space="preserve"> w drodze zarządzenia</w:t>
      </w:r>
      <w:r w:rsidR="00852EEF" w:rsidRPr="00AF1115">
        <w:rPr>
          <w:rFonts w:ascii="Times New Roman" w:hAnsi="Times New Roman"/>
          <w:sz w:val="24"/>
          <w:szCs w:val="24"/>
          <w:lang w:val="pl-PL"/>
        </w:rPr>
        <w:t>.</w:t>
      </w:r>
    </w:p>
    <w:p w:rsidR="00CD2039" w:rsidRPr="00AF1115" w:rsidRDefault="001F3029" w:rsidP="003563B0">
      <w:pPr>
        <w:spacing w:line="240" w:lineRule="auto"/>
        <w:jc w:val="both"/>
        <w:rPr>
          <w:rFonts w:ascii="Times New Roman" w:hAnsi="Times New Roman"/>
          <w:sz w:val="24"/>
          <w:szCs w:val="24"/>
          <w:lang w:val="pl-PL"/>
        </w:rPr>
      </w:pPr>
      <w:r w:rsidRPr="00AF1115">
        <w:rPr>
          <w:rFonts w:ascii="Times New Roman" w:hAnsi="Times New Roman"/>
          <w:sz w:val="24"/>
          <w:szCs w:val="24"/>
          <w:lang w:val="pl-PL"/>
        </w:rPr>
        <w:t>D</w:t>
      </w:r>
      <w:r w:rsidR="00CD2039" w:rsidRPr="00AF1115">
        <w:rPr>
          <w:rFonts w:ascii="Times New Roman" w:hAnsi="Times New Roman"/>
          <w:sz w:val="24"/>
          <w:szCs w:val="24"/>
          <w:lang w:val="pl-PL"/>
        </w:rPr>
        <w:t xml:space="preserve">yrektor gromadzi dokumentację nadzoru pedagogicznego: </w:t>
      </w:r>
      <w:r w:rsidR="00062696" w:rsidRPr="00AF1115">
        <w:rPr>
          <w:rFonts w:ascii="Times New Roman" w:hAnsi="Times New Roman"/>
          <w:sz w:val="24"/>
          <w:szCs w:val="24"/>
          <w:lang w:val="pl-PL"/>
        </w:rPr>
        <w:t xml:space="preserve">plan nadzoru, </w:t>
      </w:r>
      <w:r w:rsidR="00CD2039" w:rsidRPr="00AF1115">
        <w:rPr>
          <w:rFonts w:ascii="Times New Roman" w:hAnsi="Times New Roman"/>
          <w:sz w:val="24"/>
          <w:szCs w:val="24"/>
          <w:lang w:val="pl-PL"/>
        </w:rPr>
        <w:t xml:space="preserve">arkusze obserwacji, arkusze </w:t>
      </w:r>
      <w:r w:rsidR="00772A69" w:rsidRPr="00AF1115">
        <w:rPr>
          <w:rFonts w:ascii="Times New Roman" w:hAnsi="Times New Roman"/>
          <w:sz w:val="24"/>
          <w:szCs w:val="24"/>
          <w:lang w:val="pl-PL"/>
        </w:rPr>
        <w:t>do analizy</w:t>
      </w:r>
      <w:r w:rsidR="00CD2039" w:rsidRPr="00AF1115">
        <w:rPr>
          <w:rFonts w:ascii="Times New Roman" w:hAnsi="Times New Roman"/>
          <w:sz w:val="24"/>
          <w:szCs w:val="24"/>
          <w:lang w:val="pl-PL"/>
        </w:rPr>
        <w:t xml:space="preserve"> dokumentów, </w:t>
      </w:r>
      <w:r w:rsidR="00184259" w:rsidRPr="00AF1115">
        <w:rPr>
          <w:rFonts w:ascii="Times New Roman" w:hAnsi="Times New Roman"/>
          <w:sz w:val="24"/>
          <w:szCs w:val="24"/>
          <w:lang w:val="pl-PL"/>
        </w:rPr>
        <w:t>opracowane wyniki</w:t>
      </w:r>
      <w:r w:rsidR="00026CCE" w:rsidRPr="00AF1115">
        <w:rPr>
          <w:rFonts w:ascii="Times New Roman" w:hAnsi="Times New Roman"/>
          <w:sz w:val="24"/>
          <w:szCs w:val="24"/>
          <w:lang w:val="pl-PL"/>
        </w:rPr>
        <w:t xml:space="preserve"> oraz </w:t>
      </w:r>
      <w:r w:rsidR="00184259" w:rsidRPr="00AF1115">
        <w:rPr>
          <w:rFonts w:ascii="Times New Roman" w:hAnsi="Times New Roman"/>
          <w:sz w:val="24"/>
          <w:szCs w:val="24"/>
          <w:lang w:val="pl-PL"/>
        </w:rPr>
        <w:t>wnioski</w:t>
      </w:r>
      <w:r w:rsidR="00026CCE" w:rsidRPr="00AF1115">
        <w:rPr>
          <w:rFonts w:ascii="Times New Roman" w:hAnsi="Times New Roman"/>
          <w:sz w:val="24"/>
          <w:szCs w:val="24"/>
          <w:lang w:val="pl-PL"/>
        </w:rPr>
        <w:t xml:space="preserve"> </w:t>
      </w:r>
      <w:r w:rsidR="00FB7AE9" w:rsidRPr="00AF1115">
        <w:rPr>
          <w:rFonts w:ascii="Times New Roman" w:hAnsi="Times New Roman"/>
          <w:sz w:val="24"/>
          <w:szCs w:val="24"/>
          <w:lang w:val="pl-PL"/>
        </w:rPr>
        <w:t>zawierające</w:t>
      </w:r>
      <w:r w:rsidR="00026CCE" w:rsidRPr="00AF1115">
        <w:rPr>
          <w:rFonts w:ascii="Times New Roman" w:hAnsi="Times New Roman"/>
          <w:sz w:val="24"/>
          <w:szCs w:val="24"/>
          <w:lang w:val="pl-PL"/>
        </w:rPr>
        <w:t xml:space="preserve"> rekomendacje</w:t>
      </w:r>
      <w:r w:rsidR="00184259" w:rsidRPr="00AF1115">
        <w:rPr>
          <w:rFonts w:ascii="Times New Roman" w:hAnsi="Times New Roman"/>
          <w:sz w:val="24"/>
          <w:szCs w:val="24"/>
          <w:lang w:val="pl-PL"/>
        </w:rPr>
        <w:t xml:space="preserve"> z nadzoru pedagogicznego</w:t>
      </w:r>
      <w:r w:rsidR="00CD2039" w:rsidRPr="00AF1115">
        <w:rPr>
          <w:rFonts w:ascii="Times New Roman" w:hAnsi="Times New Roman"/>
          <w:sz w:val="24"/>
          <w:szCs w:val="24"/>
          <w:lang w:val="pl-PL"/>
        </w:rPr>
        <w:t>.</w:t>
      </w:r>
    </w:p>
    <w:p w:rsidR="00BE06EC" w:rsidRPr="00AF1115" w:rsidRDefault="003D32B5" w:rsidP="003D32B5">
      <w:pPr>
        <w:spacing w:line="240" w:lineRule="auto"/>
        <w:rPr>
          <w:rFonts w:ascii="Times New Roman" w:hAnsi="Times New Roman"/>
          <w:sz w:val="24"/>
          <w:szCs w:val="24"/>
          <w:lang w:val="pl-PL"/>
        </w:rPr>
      </w:pPr>
      <w:r w:rsidRPr="00AF1115">
        <w:rPr>
          <w:rFonts w:ascii="Times New Roman" w:hAnsi="Times New Roman"/>
          <w:bCs/>
          <w:sz w:val="24"/>
          <w:szCs w:val="24"/>
          <w:lang w:val="pl-PL"/>
        </w:rPr>
        <w:t>D</w:t>
      </w:r>
      <w:r w:rsidR="00BE06EC" w:rsidRPr="00AF1115">
        <w:rPr>
          <w:rFonts w:ascii="Times New Roman" w:hAnsi="Times New Roman"/>
          <w:bCs/>
          <w:sz w:val="24"/>
          <w:szCs w:val="24"/>
          <w:lang w:val="pl-PL"/>
        </w:rPr>
        <w:t xml:space="preserve">yrektor po każdym półroczu przedstawia wyniki </w:t>
      </w:r>
      <w:r w:rsidR="00026CCE" w:rsidRPr="00AF1115">
        <w:rPr>
          <w:rFonts w:ascii="Times New Roman" w:hAnsi="Times New Roman"/>
          <w:bCs/>
          <w:sz w:val="24"/>
          <w:szCs w:val="24"/>
          <w:lang w:val="pl-PL"/>
        </w:rPr>
        <w:t>oraz</w:t>
      </w:r>
      <w:r w:rsidR="00BE06EC" w:rsidRPr="00AF1115">
        <w:rPr>
          <w:rFonts w:ascii="Times New Roman" w:hAnsi="Times New Roman"/>
          <w:bCs/>
          <w:sz w:val="24"/>
          <w:szCs w:val="24"/>
          <w:lang w:val="pl-PL"/>
        </w:rPr>
        <w:t xml:space="preserve"> wnioski </w:t>
      </w:r>
      <w:r w:rsidR="00FB7AE9" w:rsidRPr="00AF1115">
        <w:rPr>
          <w:rFonts w:ascii="Times New Roman" w:hAnsi="Times New Roman"/>
          <w:bCs/>
          <w:sz w:val="24"/>
          <w:szCs w:val="24"/>
          <w:lang w:val="pl-PL"/>
        </w:rPr>
        <w:t xml:space="preserve">zawierające </w:t>
      </w:r>
      <w:r w:rsidR="00026CCE" w:rsidRPr="00AF1115">
        <w:rPr>
          <w:rFonts w:ascii="Times New Roman" w:hAnsi="Times New Roman"/>
          <w:bCs/>
          <w:sz w:val="24"/>
          <w:szCs w:val="24"/>
          <w:lang w:val="pl-PL"/>
        </w:rPr>
        <w:t xml:space="preserve">rekomendacje </w:t>
      </w:r>
      <w:r w:rsidR="00B31B7E" w:rsidRPr="00AF1115">
        <w:rPr>
          <w:rFonts w:ascii="Times New Roman" w:hAnsi="Times New Roman"/>
          <w:bCs/>
          <w:sz w:val="24"/>
          <w:szCs w:val="24"/>
          <w:lang w:val="pl-PL"/>
        </w:rPr>
        <w:t xml:space="preserve">z nadzoru pedagogicznego </w:t>
      </w:r>
      <w:r w:rsidR="00BE06EC" w:rsidRPr="00AF1115">
        <w:rPr>
          <w:rFonts w:ascii="Times New Roman" w:hAnsi="Times New Roman"/>
          <w:bCs/>
          <w:sz w:val="24"/>
          <w:szCs w:val="24"/>
          <w:lang w:val="pl-PL"/>
        </w:rPr>
        <w:t>w zakresie:</w:t>
      </w:r>
    </w:p>
    <w:p w:rsidR="003A0969" w:rsidRPr="00AF1115" w:rsidRDefault="003A0969" w:rsidP="00D364A4">
      <w:pPr>
        <w:numPr>
          <w:ilvl w:val="0"/>
          <w:numId w:val="9"/>
        </w:numPr>
        <w:spacing w:line="240" w:lineRule="auto"/>
        <w:rPr>
          <w:rFonts w:ascii="Times New Roman" w:hAnsi="Times New Roman"/>
          <w:sz w:val="24"/>
          <w:szCs w:val="24"/>
          <w:lang w:val="pl-PL"/>
        </w:rPr>
      </w:pPr>
      <w:r w:rsidRPr="00AF1115">
        <w:rPr>
          <w:rFonts w:ascii="Times New Roman" w:hAnsi="Times New Roman"/>
          <w:sz w:val="24"/>
          <w:szCs w:val="24"/>
          <w:lang w:val="pl-PL"/>
        </w:rPr>
        <w:t>przeprowadzonych kontroli</w:t>
      </w:r>
      <w:r w:rsidR="003D32B5" w:rsidRPr="00AF1115">
        <w:rPr>
          <w:rFonts w:ascii="Times New Roman" w:hAnsi="Times New Roman"/>
          <w:sz w:val="24"/>
          <w:szCs w:val="24"/>
          <w:lang w:val="pl-PL"/>
        </w:rPr>
        <w:t>;</w:t>
      </w:r>
    </w:p>
    <w:p w:rsidR="003A0969" w:rsidRPr="00AF1115" w:rsidRDefault="003A0969" w:rsidP="00D364A4">
      <w:pPr>
        <w:numPr>
          <w:ilvl w:val="0"/>
          <w:numId w:val="9"/>
        </w:numPr>
        <w:spacing w:line="240" w:lineRule="auto"/>
        <w:rPr>
          <w:rFonts w:ascii="Times New Roman" w:hAnsi="Times New Roman"/>
          <w:sz w:val="24"/>
          <w:szCs w:val="24"/>
          <w:lang w:val="pl-PL"/>
        </w:rPr>
      </w:pPr>
      <w:r w:rsidRPr="00AF1115">
        <w:rPr>
          <w:rFonts w:ascii="Times New Roman" w:hAnsi="Times New Roman"/>
          <w:sz w:val="24"/>
          <w:szCs w:val="24"/>
          <w:lang w:val="pl-PL"/>
        </w:rPr>
        <w:t>form wspomagania</w:t>
      </w:r>
      <w:r w:rsidR="003D32B5" w:rsidRPr="00AF1115">
        <w:rPr>
          <w:rFonts w:ascii="Times New Roman" w:hAnsi="Times New Roman"/>
          <w:sz w:val="24"/>
          <w:szCs w:val="24"/>
          <w:lang w:val="pl-PL"/>
        </w:rPr>
        <w:t>;</w:t>
      </w:r>
    </w:p>
    <w:p w:rsidR="004275C7" w:rsidRPr="00AF1115" w:rsidRDefault="00BE06EC" w:rsidP="00BE06EC">
      <w:pPr>
        <w:spacing w:line="240" w:lineRule="auto"/>
        <w:ind w:left="360"/>
        <w:rPr>
          <w:rFonts w:ascii="Times New Roman" w:hAnsi="Times New Roman"/>
          <w:sz w:val="24"/>
          <w:szCs w:val="24"/>
          <w:lang w:val="pl-PL"/>
        </w:rPr>
      </w:pPr>
      <w:r w:rsidRPr="00AF1115">
        <w:rPr>
          <w:rFonts w:ascii="Times New Roman" w:hAnsi="Times New Roman"/>
          <w:sz w:val="24"/>
          <w:szCs w:val="24"/>
          <w:lang w:val="pl-PL"/>
        </w:rPr>
        <w:t xml:space="preserve">a także </w:t>
      </w:r>
      <w:r w:rsidR="003A0969" w:rsidRPr="00AF1115">
        <w:rPr>
          <w:rFonts w:ascii="Times New Roman" w:hAnsi="Times New Roman"/>
          <w:sz w:val="24"/>
          <w:szCs w:val="24"/>
          <w:lang w:val="pl-PL"/>
        </w:rPr>
        <w:t>informację o działalności przedszkola.</w:t>
      </w:r>
    </w:p>
    <w:p w:rsidR="00F10348" w:rsidRPr="00AF1115" w:rsidRDefault="004275C7" w:rsidP="00AD7627">
      <w:pPr>
        <w:spacing w:line="240" w:lineRule="auto"/>
        <w:jc w:val="both"/>
        <w:rPr>
          <w:rFonts w:ascii="Times New Roman" w:hAnsi="Times New Roman"/>
          <w:sz w:val="24"/>
          <w:szCs w:val="24"/>
          <w:lang w:val="pl-PL"/>
        </w:rPr>
      </w:pPr>
      <w:r w:rsidRPr="00AF1115">
        <w:rPr>
          <w:rFonts w:ascii="Times New Roman" w:hAnsi="Times New Roman"/>
          <w:sz w:val="24"/>
          <w:szCs w:val="24"/>
          <w:lang w:val="pl-PL"/>
        </w:rPr>
        <w:t>Rada pedagogiczna</w:t>
      </w:r>
      <w:r w:rsidR="003A0969" w:rsidRPr="00AF1115">
        <w:rPr>
          <w:rFonts w:ascii="Times New Roman" w:hAnsi="Times New Roman"/>
          <w:sz w:val="24"/>
          <w:szCs w:val="24"/>
          <w:lang w:val="pl-PL"/>
        </w:rPr>
        <w:t xml:space="preserve"> </w:t>
      </w:r>
      <w:r w:rsidRPr="00AF1115">
        <w:rPr>
          <w:rFonts w:ascii="Times New Roman" w:hAnsi="Times New Roman"/>
          <w:sz w:val="24"/>
          <w:szCs w:val="24"/>
          <w:lang w:val="pl-PL"/>
        </w:rPr>
        <w:t xml:space="preserve">podejmuje uchwałę w sprawie sposobu wykorzystania </w:t>
      </w:r>
      <w:r w:rsidR="003D32B5" w:rsidRPr="00AF1115">
        <w:rPr>
          <w:rFonts w:ascii="Times New Roman" w:hAnsi="Times New Roman"/>
          <w:sz w:val="24"/>
          <w:szCs w:val="24"/>
          <w:lang w:val="pl-PL"/>
        </w:rPr>
        <w:t xml:space="preserve">wyników nadzoru pedagogicznego </w:t>
      </w:r>
      <w:r w:rsidRPr="00AF1115">
        <w:rPr>
          <w:rFonts w:ascii="Times New Roman" w:hAnsi="Times New Roman"/>
          <w:sz w:val="24"/>
          <w:szCs w:val="24"/>
          <w:lang w:val="pl-PL"/>
        </w:rPr>
        <w:t>do doskonalenia pracy przedszkola</w:t>
      </w:r>
      <w:r w:rsidR="0051763A" w:rsidRPr="00AF1115">
        <w:rPr>
          <w:rFonts w:ascii="Times New Roman" w:hAnsi="Times New Roman"/>
          <w:sz w:val="24"/>
          <w:szCs w:val="24"/>
          <w:lang w:val="pl-PL"/>
        </w:rPr>
        <w:t xml:space="preserve"> po każdym półroczu</w:t>
      </w:r>
      <w:r w:rsidRPr="00AF1115">
        <w:rPr>
          <w:rFonts w:ascii="Times New Roman" w:hAnsi="Times New Roman"/>
          <w:sz w:val="24"/>
          <w:szCs w:val="24"/>
          <w:lang w:val="pl-PL"/>
        </w:rPr>
        <w:t>.</w:t>
      </w:r>
    </w:p>
    <w:p w:rsidR="00F01C61" w:rsidRPr="00AF1115" w:rsidRDefault="00F01C61" w:rsidP="00827B60">
      <w:pPr>
        <w:pStyle w:val="Akapitzlist"/>
        <w:shd w:val="clear" w:color="auto" w:fill="FFFFFF"/>
        <w:ind w:left="0"/>
        <w:jc w:val="center"/>
        <w:rPr>
          <w:rFonts w:ascii="Times New Roman" w:hAnsi="Times New Roman"/>
          <w:b/>
          <w:sz w:val="24"/>
          <w:szCs w:val="24"/>
          <w:lang w:val="pl-PL"/>
        </w:rPr>
      </w:pPr>
    </w:p>
    <w:p w:rsidR="002F7BE7" w:rsidRPr="00AF1115" w:rsidRDefault="002F7BE7" w:rsidP="002F7BE7">
      <w:pPr>
        <w:pStyle w:val="Akapitzlist"/>
        <w:shd w:val="clear" w:color="auto" w:fill="FFFFFF"/>
        <w:spacing w:after="180" w:line="240" w:lineRule="auto"/>
        <w:jc w:val="center"/>
        <w:textAlignment w:val="baseline"/>
        <w:outlineLvl w:val="1"/>
        <w:rPr>
          <w:rFonts w:ascii="Times New Roman" w:hAnsi="Times New Roman"/>
          <w:b/>
          <w:bCs/>
          <w:color w:val="2F5496"/>
          <w:sz w:val="24"/>
          <w:szCs w:val="28"/>
          <w:lang w:val="pl-PL" w:eastAsia="pl-PL"/>
        </w:rPr>
      </w:pPr>
      <w:r w:rsidRPr="00AF1115">
        <w:rPr>
          <w:rFonts w:ascii="Times New Roman" w:hAnsi="Times New Roman"/>
          <w:b/>
          <w:bCs/>
          <w:color w:val="2F5496"/>
          <w:sz w:val="24"/>
          <w:szCs w:val="28"/>
          <w:lang w:val="pl-PL" w:eastAsia="pl-PL"/>
        </w:rPr>
        <w:t>PODSTAWOWE KIERUNKI REALIZACJI POLITYKI OŚWIATOWEJ PAŃSTWA W ROKU SZKOLNYM 2023/2024</w:t>
      </w:r>
    </w:p>
    <w:p w:rsidR="002F7BE7" w:rsidRPr="00AF1115" w:rsidRDefault="002F7BE7" w:rsidP="002F7BE7">
      <w:pPr>
        <w:pStyle w:val="Akapitzlist"/>
        <w:shd w:val="clear" w:color="auto" w:fill="FFFFFF"/>
        <w:spacing w:after="180" w:line="240" w:lineRule="auto"/>
        <w:jc w:val="center"/>
        <w:textAlignment w:val="baseline"/>
        <w:outlineLvl w:val="1"/>
        <w:rPr>
          <w:rFonts w:ascii="Times New Roman" w:hAnsi="Times New Roman"/>
          <w:b/>
          <w:bCs/>
          <w:color w:val="2F5496"/>
          <w:sz w:val="24"/>
          <w:szCs w:val="28"/>
          <w:lang w:val="pl-PL" w:eastAsia="pl-PL"/>
        </w:rPr>
      </w:pPr>
    </w:p>
    <w:p w:rsidR="002F7BE7" w:rsidRPr="00AF1115" w:rsidRDefault="002F7BE7" w:rsidP="002F7BE7">
      <w:pPr>
        <w:pStyle w:val="Akapitzlist"/>
        <w:numPr>
          <w:ilvl w:val="0"/>
          <w:numId w:val="18"/>
        </w:numPr>
        <w:spacing w:after="160" w:line="360" w:lineRule="auto"/>
        <w:rPr>
          <w:rFonts w:ascii="Times New Roman" w:hAnsi="Times New Roman"/>
          <w:sz w:val="24"/>
          <w:szCs w:val="28"/>
          <w:lang w:val="pl-PL"/>
        </w:rPr>
      </w:pPr>
      <w:r w:rsidRPr="00AF1115">
        <w:rPr>
          <w:rFonts w:ascii="Times New Roman" w:hAnsi="Times New Roman"/>
          <w:sz w:val="24"/>
          <w:szCs w:val="28"/>
          <w:lang w:val="pl-PL"/>
        </w:rPr>
        <w:t xml:space="preserve">Kontynuacja działań na rzecz szerszego udostępnienia kanonu i założeń edukacji klasycznej oraz sięgania do dziedzictwa cywilizacyjnego Europy, w tym wsparcie powrotu do szkół języka łacińskiego jako drugiego języka obcego. </w:t>
      </w:r>
    </w:p>
    <w:p w:rsidR="002F7BE7" w:rsidRPr="00AF1115" w:rsidRDefault="002F7BE7" w:rsidP="002F7BE7">
      <w:pPr>
        <w:pStyle w:val="Akapitzlist"/>
        <w:numPr>
          <w:ilvl w:val="0"/>
          <w:numId w:val="18"/>
        </w:numPr>
        <w:spacing w:after="160" w:line="360" w:lineRule="auto"/>
        <w:rPr>
          <w:rFonts w:ascii="Times New Roman" w:hAnsi="Times New Roman"/>
          <w:sz w:val="24"/>
          <w:szCs w:val="28"/>
          <w:lang w:val="pl-PL"/>
        </w:rPr>
      </w:pPr>
      <w:r w:rsidRPr="00AF1115">
        <w:rPr>
          <w:rFonts w:ascii="Times New Roman" w:hAnsi="Times New Roman"/>
          <w:sz w:val="24"/>
          <w:szCs w:val="28"/>
          <w:lang w:val="pl-PL"/>
        </w:rPr>
        <w:t xml:space="preserve">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 </w:t>
      </w:r>
    </w:p>
    <w:p w:rsidR="002F7BE7" w:rsidRPr="00AF1115" w:rsidRDefault="002F7BE7" w:rsidP="002F7BE7">
      <w:pPr>
        <w:pStyle w:val="Akapitzlist"/>
        <w:numPr>
          <w:ilvl w:val="0"/>
          <w:numId w:val="18"/>
        </w:numPr>
        <w:spacing w:after="160" w:line="360" w:lineRule="auto"/>
        <w:rPr>
          <w:rFonts w:ascii="Times New Roman" w:hAnsi="Times New Roman"/>
          <w:sz w:val="24"/>
          <w:szCs w:val="28"/>
          <w:lang w:val="pl-PL"/>
        </w:rPr>
      </w:pPr>
      <w:r w:rsidRPr="00AF1115">
        <w:rPr>
          <w:rFonts w:ascii="Times New Roman" w:hAnsi="Times New Roman"/>
          <w:sz w:val="24"/>
          <w:szCs w:val="28"/>
          <w:lang w:val="pl-PL"/>
        </w:rPr>
        <w:t xml:space="preserve">Doskonalenie kompetencji dyrektorów szkół i nauczycieli w zakresie warunków i sposobu oceniania wewnątrzszkolnego. </w:t>
      </w:r>
    </w:p>
    <w:p w:rsidR="002F7BE7" w:rsidRPr="00AF1115" w:rsidRDefault="002F7BE7" w:rsidP="002F7BE7">
      <w:pPr>
        <w:pStyle w:val="Akapitzlist"/>
        <w:numPr>
          <w:ilvl w:val="0"/>
          <w:numId w:val="18"/>
        </w:numPr>
        <w:spacing w:after="160" w:line="360" w:lineRule="auto"/>
        <w:rPr>
          <w:rFonts w:ascii="Times New Roman" w:hAnsi="Times New Roman"/>
          <w:sz w:val="24"/>
          <w:szCs w:val="28"/>
          <w:lang w:val="pl-PL"/>
        </w:rPr>
      </w:pPr>
      <w:r w:rsidRPr="00AF1115">
        <w:rPr>
          <w:rFonts w:ascii="Times New Roman" w:hAnsi="Times New Roman"/>
          <w:sz w:val="24"/>
          <w:szCs w:val="28"/>
          <w:lang w:val="pl-PL"/>
        </w:rPr>
        <w:t xml:space="preserve">Doskonalenie kompetencji nauczycieli w pracy z uczniem z doświadczeniem migracyjnym, w tym w zakresie nauczania języka polskiego jako języka obcego. </w:t>
      </w:r>
    </w:p>
    <w:p w:rsidR="002F7BE7" w:rsidRPr="00AF1115" w:rsidRDefault="002F7BE7" w:rsidP="002F7BE7">
      <w:pPr>
        <w:pStyle w:val="Akapitzlist"/>
        <w:numPr>
          <w:ilvl w:val="0"/>
          <w:numId w:val="18"/>
        </w:numPr>
        <w:spacing w:after="160" w:line="360" w:lineRule="auto"/>
        <w:rPr>
          <w:rFonts w:ascii="Times New Roman" w:hAnsi="Times New Roman"/>
          <w:sz w:val="24"/>
          <w:szCs w:val="28"/>
          <w:lang w:val="pl-PL"/>
        </w:rPr>
      </w:pPr>
      <w:r w:rsidRPr="00AF1115">
        <w:rPr>
          <w:rFonts w:ascii="Times New Roman" w:hAnsi="Times New Roman"/>
          <w:sz w:val="24"/>
          <w:szCs w:val="28"/>
          <w:lang w:val="pl-PL"/>
        </w:rPr>
        <w:t xml:space="preserve">Rozwój kształcenia zawodowego i uczenia się w miejscu pracy w partnerstwie z przedstawicielami branż. </w:t>
      </w:r>
    </w:p>
    <w:p w:rsidR="002F7BE7" w:rsidRPr="00AF1115" w:rsidRDefault="002F7BE7" w:rsidP="002F7BE7">
      <w:pPr>
        <w:pStyle w:val="Akapitzlist"/>
        <w:numPr>
          <w:ilvl w:val="0"/>
          <w:numId w:val="18"/>
        </w:numPr>
        <w:spacing w:after="160" w:line="360" w:lineRule="auto"/>
        <w:rPr>
          <w:rFonts w:ascii="Times New Roman" w:hAnsi="Times New Roman"/>
          <w:sz w:val="24"/>
          <w:szCs w:val="28"/>
          <w:lang w:val="pl-PL"/>
        </w:rPr>
      </w:pPr>
      <w:r w:rsidRPr="00AF1115">
        <w:rPr>
          <w:rFonts w:ascii="Times New Roman" w:hAnsi="Times New Roman"/>
          <w:sz w:val="24"/>
          <w:szCs w:val="28"/>
          <w:lang w:val="pl-PL"/>
        </w:rPr>
        <w:t xml:space="preserve">Podnoszenie jakości wsparcia dla dzieci, uczniów i rodzin udzielanego w systemie oświaty poprzez rozwijanie współpracy wewnątrz- i międzyszkolnej, a także z </w:t>
      </w:r>
      <w:r w:rsidRPr="00AF1115">
        <w:rPr>
          <w:rFonts w:ascii="Times New Roman" w:hAnsi="Times New Roman"/>
          <w:sz w:val="24"/>
          <w:szCs w:val="28"/>
          <w:lang w:val="pl-PL"/>
        </w:rPr>
        <w:lastRenderedPageBreak/>
        <w:t xml:space="preserve">podmiotami działającymi w innych sektorach, w tym w zakresie wczesnego wspomagania rozwoju dzieci i wsparcia rodziny. </w:t>
      </w:r>
    </w:p>
    <w:p w:rsidR="002F7BE7" w:rsidRPr="00AF1115" w:rsidRDefault="002F7BE7" w:rsidP="002F7BE7">
      <w:pPr>
        <w:pStyle w:val="Akapitzlist"/>
        <w:numPr>
          <w:ilvl w:val="0"/>
          <w:numId w:val="18"/>
        </w:numPr>
        <w:spacing w:after="160" w:line="360" w:lineRule="auto"/>
        <w:rPr>
          <w:rFonts w:ascii="Times New Roman" w:hAnsi="Times New Roman"/>
          <w:sz w:val="24"/>
          <w:szCs w:val="28"/>
          <w:lang w:val="pl-PL"/>
        </w:rPr>
      </w:pPr>
      <w:r w:rsidRPr="00AF1115">
        <w:rPr>
          <w:rFonts w:ascii="Times New Roman" w:hAnsi="Times New Roman"/>
          <w:sz w:val="24"/>
          <w:szCs w:val="28"/>
          <w:lang w:val="pl-PL"/>
        </w:rPr>
        <w:t>Wspieranie nauczycieli w podejmowaniu inicjatyw/działań w zakresie zachęcania i wspierania uczniów do rozwijania ich aktywności fizycznej</w:t>
      </w:r>
    </w:p>
    <w:p w:rsidR="002F7BE7" w:rsidRPr="00AF1115" w:rsidRDefault="002F7BE7" w:rsidP="002F7BE7">
      <w:pPr>
        <w:pStyle w:val="Akapitzlist"/>
        <w:numPr>
          <w:ilvl w:val="0"/>
          <w:numId w:val="18"/>
        </w:numPr>
        <w:spacing w:after="160" w:line="360" w:lineRule="auto"/>
        <w:rPr>
          <w:rFonts w:ascii="Times New Roman" w:hAnsi="Times New Roman"/>
          <w:sz w:val="24"/>
          <w:szCs w:val="28"/>
          <w:lang w:val="pl-PL"/>
        </w:rPr>
      </w:pPr>
      <w:r w:rsidRPr="00AF1115">
        <w:rPr>
          <w:rFonts w:ascii="Times New Roman" w:hAnsi="Times New Roman"/>
          <w:sz w:val="24"/>
          <w:szCs w:val="28"/>
          <w:lang w:val="pl-PL"/>
        </w:rPr>
        <w:t xml:space="preserve">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 </w:t>
      </w:r>
    </w:p>
    <w:p w:rsidR="002F7BE7" w:rsidRPr="00AF1115" w:rsidRDefault="002F7BE7" w:rsidP="002F7BE7">
      <w:pPr>
        <w:pStyle w:val="Akapitzlist"/>
        <w:numPr>
          <w:ilvl w:val="0"/>
          <w:numId w:val="18"/>
        </w:numPr>
        <w:spacing w:after="160" w:line="360" w:lineRule="auto"/>
        <w:rPr>
          <w:rFonts w:ascii="Times New Roman" w:hAnsi="Times New Roman"/>
          <w:sz w:val="24"/>
          <w:szCs w:val="28"/>
          <w:lang w:val="pl-PL"/>
        </w:rPr>
      </w:pPr>
      <w:r w:rsidRPr="00AF1115">
        <w:rPr>
          <w:rFonts w:ascii="Times New Roman" w:hAnsi="Times New Roman"/>
          <w:sz w:val="24"/>
          <w:szCs w:val="28"/>
          <w:lang w:val="pl-PL"/>
        </w:rPr>
        <w:t xml:space="preserve">Rozwijanie umiejętności uczniów i nauczycieli z wykorzystaniem sprzętu zakupionego w ramach programu „Laboratoria przyszłości”. </w:t>
      </w:r>
    </w:p>
    <w:p w:rsidR="002F7BE7" w:rsidRPr="00AF1115" w:rsidRDefault="002F7BE7" w:rsidP="002F7BE7">
      <w:pPr>
        <w:pStyle w:val="Akapitzlist"/>
        <w:numPr>
          <w:ilvl w:val="0"/>
          <w:numId w:val="18"/>
        </w:numPr>
        <w:spacing w:after="160" w:line="360" w:lineRule="auto"/>
        <w:rPr>
          <w:rFonts w:ascii="Times New Roman" w:hAnsi="Times New Roman"/>
          <w:sz w:val="24"/>
          <w:szCs w:val="28"/>
          <w:lang w:val="pl-PL"/>
        </w:rPr>
      </w:pPr>
      <w:r w:rsidRPr="00AF1115">
        <w:rPr>
          <w:rFonts w:ascii="Times New Roman" w:hAnsi="Times New Roman"/>
          <w:sz w:val="24"/>
          <w:szCs w:val="28"/>
          <w:lang w:val="pl-PL"/>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2F7BE7" w:rsidRPr="00AF1115" w:rsidRDefault="002F7BE7" w:rsidP="002F7BE7">
      <w:pPr>
        <w:pStyle w:val="Akapitzlist"/>
        <w:spacing w:after="160" w:line="259" w:lineRule="auto"/>
        <w:rPr>
          <w:rFonts w:ascii="Times New Roman" w:hAnsi="Times New Roman"/>
          <w:sz w:val="10"/>
          <w:lang w:val="pl-PL"/>
        </w:rPr>
      </w:pPr>
    </w:p>
    <w:p w:rsidR="002F7BE7" w:rsidRPr="00371172" w:rsidRDefault="002F7BE7" w:rsidP="00371172">
      <w:pPr>
        <w:shd w:val="clear" w:color="auto" w:fill="FFFFFF"/>
        <w:ind w:left="720"/>
        <w:jc w:val="center"/>
        <w:rPr>
          <w:rFonts w:ascii="Times New Roman" w:hAnsi="Times New Roman"/>
          <w:color w:val="2F5496"/>
          <w:sz w:val="24"/>
          <w:szCs w:val="24"/>
          <w:shd w:val="clear" w:color="auto" w:fill="F2F2F2"/>
          <w:lang w:val="pl-PL"/>
        </w:rPr>
      </w:pPr>
      <w:r w:rsidRPr="00AF1115">
        <w:rPr>
          <w:rFonts w:ascii="Times New Roman" w:hAnsi="Times New Roman"/>
          <w:b/>
          <w:color w:val="2F5496"/>
          <w:sz w:val="24"/>
          <w:szCs w:val="24"/>
          <w:shd w:val="clear" w:color="auto" w:fill="FFFFFF"/>
          <w:lang w:val="pl-PL"/>
        </w:rPr>
        <w:t xml:space="preserve">REKOMENDACJE </w:t>
      </w:r>
      <w:r w:rsidRPr="00AF1115">
        <w:rPr>
          <w:rFonts w:ascii="Times New Roman" w:hAnsi="Times New Roman"/>
          <w:b/>
          <w:color w:val="2F5496"/>
          <w:sz w:val="24"/>
          <w:szCs w:val="24"/>
          <w:shd w:val="clear" w:color="auto" w:fill="FFFFFF"/>
          <w:lang w:val="pl-PL"/>
        </w:rPr>
        <w:br/>
      </w:r>
      <w:r w:rsidRPr="00AF1115">
        <w:rPr>
          <w:rFonts w:ascii="Times New Roman" w:hAnsi="Times New Roman"/>
          <w:color w:val="2F5496"/>
          <w:sz w:val="24"/>
          <w:szCs w:val="24"/>
          <w:shd w:val="clear" w:color="auto" w:fill="FFFFFF"/>
          <w:lang w:val="pl-PL"/>
        </w:rPr>
        <w:t>wynikające z wniosków z nadzoru pedagogicznego sprawowanego przez dyrektora przedszkola w roku szkolnym 2022/23:</w:t>
      </w:r>
    </w:p>
    <w:p w:rsidR="002F7BE7" w:rsidRPr="00AF1115" w:rsidRDefault="002F7BE7" w:rsidP="002F7BE7">
      <w:pPr>
        <w:pStyle w:val="Bezodstpw"/>
        <w:numPr>
          <w:ilvl w:val="0"/>
          <w:numId w:val="19"/>
        </w:numPr>
        <w:spacing w:line="360" w:lineRule="auto"/>
        <w:rPr>
          <w:rFonts w:ascii="Times New Roman" w:hAnsi="Times New Roman"/>
          <w:sz w:val="24"/>
          <w:szCs w:val="24"/>
          <w:lang w:val="pl-PL"/>
        </w:rPr>
      </w:pPr>
      <w:r w:rsidRPr="00AF1115">
        <w:rPr>
          <w:rFonts w:ascii="Times New Roman" w:hAnsi="Times New Roman"/>
          <w:sz w:val="24"/>
          <w:szCs w:val="24"/>
          <w:lang w:val="pl-PL"/>
        </w:rPr>
        <w:t>Podczas zajęć rozwijających pojęcia matematyczne, tworzyć warunki do działania każdego dziecka i praktycznego doświadczania tych pojęć.</w:t>
      </w:r>
    </w:p>
    <w:p w:rsidR="002F7BE7" w:rsidRPr="00AF1115" w:rsidRDefault="002F7BE7" w:rsidP="002F7BE7">
      <w:pPr>
        <w:pStyle w:val="Bezodstpw"/>
        <w:numPr>
          <w:ilvl w:val="0"/>
          <w:numId w:val="19"/>
        </w:numPr>
        <w:spacing w:line="360" w:lineRule="auto"/>
        <w:rPr>
          <w:rFonts w:ascii="Times New Roman" w:hAnsi="Times New Roman"/>
          <w:sz w:val="24"/>
          <w:szCs w:val="24"/>
          <w:lang w:val="pl-PL"/>
        </w:rPr>
      </w:pPr>
      <w:r w:rsidRPr="00AF1115">
        <w:rPr>
          <w:rFonts w:ascii="Times New Roman" w:hAnsi="Times New Roman"/>
          <w:sz w:val="24"/>
          <w:szCs w:val="24"/>
          <w:lang w:val="pl-PL"/>
        </w:rPr>
        <w:t>Wprowadzanie nowych technik i pojęć plastycznych odnotowywać w planach pracy oraz w dziennikach zajęć przedszkola.</w:t>
      </w:r>
    </w:p>
    <w:p w:rsidR="002F7BE7" w:rsidRDefault="002F7BE7" w:rsidP="002F7BE7">
      <w:pPr>
        <w:pStyle w:val="Bezodstpw"/>
        <w:numPr>
          <w:ilvl w:val="0"/>
          <w:numId w:val="19"/>
        </w:numPr>
        <w:spacing w:line="360" w:lineRule="auto"/>
        <w:rPr>
          <w:rFonts w:ascii="Times New Roman" w:hAnsi="Times New Roman"/>
          <w:sz w:val="24"/>
          <w:szCs w:val="24"/>
          <w:lang w:val="pl-PL"/>
        </w:rPr>
      </w:pPr>
      <w:r w:rsidRPr="00AF1115">
        <w:rPr>
          <w:rFonts w:ascii="Times New Roman" w:hAnsi="Times New Roman"/>
          <w:sz w:val="24"/>
          <w:szCs w:val="24"/>
          <w:lang w:val="pl-PL"/>
        </w:rPr>
        <w:t>W planach pracy i dziennikach – obok tematu kompleksowego odnotowywać wartości, które po raz pierwszy są wprowadzane i objaśniane.</w:t>
      </w:r>
    </w:p>
    <w:p w:rsidR="00371172" w:rsidRPr="00AF1115" w:rsidRDefault="00371172" w:rsidP="002F7BE7">
      <w:pPr>
        <w:pStyle w:val="Bezodstpw"/>
        <w:numPr>
          <w:ilvl w:val="0"/>
          <w:numId w:val="19"/>
        </w:numPr>
        <w:spacing w:line="360" w:lineRule="auto"/>
        <w:rPr>
          <w:rFonts w:ascii="Times New Roman" w:hAnsi="Times New Roman"/>
          <w:sz w:val="24"/>
          <w:szCs w:val="24"/>
          <w:lang w:val="pl-PL"/>
        </w:rPr>
      </w:pPr>
      <w:r>
        <w:rPr>
          <w:rFonts w:ascii="Times New Roman" w:hAnsi="Times New Roman"/>
          <w:sz w:val="24"/>
          <w:szCs w:val="24"/>
          <w:lang w:val="pl-PL"/>
        </w:rPr>
        <w:t>Rozwijać i wykorzystywać umiejętności nauczycieli w zakresie wykorzystywania technologii informacyjno-komunikacyjnych w pracy z dziećmi, stosować je do przygotowywania do bezpiecznego poruszania się w wirtualnej przestrzeni- wdrożenie w grupie dzieci 6-letnich programu,, Jestem bezpieczny w Internecie’’.</w:t>
      </w:r>
    </w:p>
    <w:p w:rsidR="002F7BE7" w:rsidRPr="00AF1115" w:rsidRDefault="002F7BE7" w:rsidP="002F7BE7">
      <w:pPr>
        <w:rPr>
          <w:rFonts w:ascii="Times New Roman" w:hAnsi="Times New Roman"/>
          <w:b/>
          <w:i/>
          <w:lang w:val="pl-PL"/>
        </w:rPr>
      </w:pPr>
    </w:p>
    <w:p w:rsidR="002F7BE7" w:rsidRPr="00AF1115" w:rsidRDefault="002F7BE7" w:rsidP="002F7BE7">
      <w:pPr>
        <w:spacing w:after="0"/>
        <w:rPr>
          <w:rFonts w:ascii="Times New Roman" w:hAnsi="Times New Roman"/>
          <w:sz w:val="24"/>
          <w:lang w:val="pl-PL"/>
        </w:rPr>
        <w:sectPr w:rsidR="002F7BE7" w:rsidRPr="00AF1115" w:rsidSect="00020E61">
          <w:footerReference w:type="default" r:id="rId8"/>
          <w:pgSz w:w="11906" w:h="16838"/>
          <w:pgMar w:top="1417" w:right="1417" w:bottom="1417" w:left="1417" w:header="708" w:footer="708" w:gutter="0"/>
          <w:cols w:space="708"/>
          <w:titlePg/>
          <w:docGrid w:linePitch="360"/>
        </w:sectPr>
      </w:pPr>
    </w:p>
    <w:p w:rsidR="0011243E" w:rsidRPr="00AF1115" w:rsidRDefault="00A530B7" w:rsidP="009C0B1A">
      <w:pPr>
        <w:shd w:val="clear" w:color="auto" w:fill="FFFFFF"/>
        <w:ind w:hanging="284"/>
        <w:jc w:val="center"/>
        <w:rPr>
          <w:rFonts w:ascii="Times New Roman" w:hAnsi="Times New Roman"/>
          <w:b/>
          <w:color w:val="002060"/>
          <w:sz w:val="24"/>
          <w:szCs w:val="24"/>
          <w:lang w:val="pl-PL"/>
        </w:rPr>
      </w:pPr>
      <w:r w:rsidRPr="00AF1115">
        <w:rPr>
          <w:rFonts w:ascii="Times New Roman" w:hAnsi="Times New Roman"/>
          <w:b/>
          <w:color w:val="2F5496"/>
          <w:sz w:val="24"/>
          <w:szCs w:val="24"/>
          <w:lang w:val="pl-PL"/>
        </w:rPr>
        <w:lastRenderedPageBreak/>
        <w:t>KONTROLA</w:t>
      </w:r>
    </w:p>
    <w:p w:rsidR="00A7647C" w:rsidRPr="00AF1115" w:rsidRDefault="00A7647C" w:rsidP="00D364A4">
      <w:pPr>
        <w:pStyle w:val="Nagwek4"/>
        <w:numPr>
          <w:ilvl w:val="0"/>
          <w:numId w:val="10"/>
        </w:numPr>
        <w:shd w:val="clear" w:color="auto" w:fill="FFFFFF"/>
        <w:ind w:left="426" w:right="-597" w:hanging="426"/>
        <w:rPr>
          <w:rStyle w:val="Pogrubienie"/>
          <w:rFonts w:ascii="Times New Roman" w:hAnsi="Times New Roman"/>
          <w:b/>
          <w:i w:val="0"/>
          <w:color w:val="FF0000"/>
          <w:sz w:val="24"/>
          <w:szCs w:val="24"/>
          <w:lang w:val="pl-PL"/>
        </w:rPr>
      </w:pPr>
      <w:r w:rsidRPr="00AF1115">
        <w:rPr>
          <w:rStyle w:val="Pogrubienie"/>
          <w:rFonts w:ascii="Times New Roman" w:hAnsi="Times New Roman"/>
          <w:b/>
          <w:i w:val="0"/>
          <w:color w:val="2F5496"/>
          <w:sz w:val="24"/>
          <w:szCs w:val="24"/>
          <w:lang w:val="pl-PL"/>
        </w:rPr>
        <w:t>KONTROL</w:t>
      </w:r>
      <w:r w:rsidR="00757888" w:rsidRPr="00AF1115">
        <w:rPr>
          <w:rStyle w:val="Pogrubienie"/>
          <w:rFonts w:ascii="Times New Roman" w:hAnsi="Times New Roman"/>
          <w:b/>
          <w:i w:val="0"/>
          <w:color w:val="2F5496"/>
          <w:sz w:val="24"/>
          <w:szCs w:val="24"/>
          <w:lang w:val="pl-PL"/>
        </w:rPr>
        <w:t>A</w:t>
      </w:r>
      <w:r w:rsidRPr="00AF1115">
        <w:rPr>
          <w:rStyle w:val="Pogrubienie"/>
          <w:rFonts w:ascii="Times New Roman" w:hAnsi="Times New Roman"/>
          <w:b/>
          <w:i w:val="0"/>
          <w:color w:val="2F5496"/>
          <w:sz w:val="24"/>
          <w:szCs w:val="24"/>
          <w:lang w:val="pl-PL"/>
        </w:rPr>
        <w:t xml:space="preserve">  PRZESTRZEGANIA</w:t>
      </w:r>
      <w:r w:rsidR="00757888" w:rsidRPr="00AF1115">
        <w:rPr>
          <w:rStyle w:val="Pogrubienie"/>
          <w:rFonts w:ascii="Times New Roman" w:hAnsi="Times New Roman"/>
          <w:b/>
          <w:i w:val="0"/>
          <w:color w:val="2F5496"/>
          <w:sz w:val="24"/>
          <w:szCs w:val="24"/>
          <w:lang w:val="pl-PL"/>
        </w:rPr>
        <w:t xml:space="preserve"> </w:t>
      </w:r>
      <w:r w:rsidRPr="00AF1115">
        <w:rPr>
          <w:rStyle w:val="Pogrubienie"/>
          <w:rFonts w:ascii="Times New Roman" w:hAnsi="Times New Roman"/>
          <w:b/>
          <w:i w:val="0"/>
          <w:color w:val="2F5496"/>
          <w:sz w:val="24"/>
          <w:szCs w:val="24"/>
          <w:lang w:val="pl-PL"/>
        </w:rPr>
        <w:t xml:space="preserve"> </w:t>
      </w:r>
      <w:r w:rsidR="00757888" w:rsidRPr="00AF1115">
        <w:rPr>
          <w:rStyle w:val="Pogrubienie"/>
          <w:rFonts w:ascii="Times New Roman" w:hAnsi="Times New Roman"/>
          <w:b/>
          <w:i w:val="0"/>
          <w:color w:val="2F5496"/>
          <w:sz w:val="24"/>
          <w:szCs w:val="24"/>
          <w:lang w:val="pl-PL"/>
        </w:rPr>
        <w:t xml:space="preserve">PRZEPISÓW  </w:t>
      </w:r>
      <w:r w:rsidR="00CF5012" w:rsidRPr="00AF1115">
        <w:rPr>
          <w:rStyle w:val="Pogrubienie"/>
          <w:rFonts w:ascii="Times New Roman" w:hAnsi="Times New Roman"/>
          <w:b/>
          <w:i w:val="0"/>
          <w:color w:val="2F5496"/>
          <w:sz w:val="24"/>
          <w:szCs w:val="24"/>
          <w:lang w:val="pl-PL"/>
        </w:rPr>
        <w:t>PRAWA</w:t>
      </w:r>
    </w:p>
    <w:p w:rsidR="006452DA" w:rsidRPr="00AF1115" w:rsidRDefault="006452DA" w:rsidP="006452DA">
      <w:pPr>
        <w:rPr>
          <w:rFonts w:ascii="Times New Roman" w:hAnsi="Times New Roman"/>
          <w:sz w:val="4"/>
          <w:szCs w:val="24"/>
          <w:lang w:val="pl-PL"/>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3738"/>
        <w:gridCol w:w="2696"/>
        <w:gridCol w:w="2678"/>
        <w:gridCol w:w="1669"/>
        <w:gridCol w:w="1916"/>
      </w:tblGrid>
      <w:tr w:rsidR="00AF1115" w:rsidRPr="00AF1115" w:rsidTr="00C3348C">
        <w:trPr>
          <w:trHeight w:val="528"/>
        </w:trPr>
        <w:tc>
          <w:tcPr>
            <w:tcW w:w="2471" w:type="dxa"/>
            <w:vAlign w:val="center"/>
          </w:tcPr>
          <w:p w:rsidR="00F42D50" w:rsidRPr="00AF1115" w:rsidRDefault="00F42D50" w:rsidP="009E1AB9">
            <w:pPr>
              <w:jc w:val="center"/>
              <w:rPr>
                <w:rFonts w:ascii="Times New Roman" w:hAnsi="Times New Roman"/>
                <w:b/>
                <w:sz w:val="20"/>
                <w:szCs w:val="24"/>
                <w:lang w:val="pl-PL"/>
              </w:rPr>
            </w:pPr>
            <w:r w:rsidRPr="00AF1115">
              <w:rPr>
                <w:rFonts w:ascii="Times New Roman" w:hAnsi="Times New Roman"/>
                <w:b/>
                <w:sz w:val="20"/>
                <w:szCs w:val="24"/>
                <w:lang w:val="pl-PL"/>
              </w:rPr>
              <w:t>Zakres kontroli</w:t>
            </w:r>
          </w:p>
        </w:tc>
        <w:tc>
          <w:tcPr>
            <w:tcW w:w="3738" w:type="dxa"/>
            <w:vAlign w:val="center"/>
          </w:tcPr>
          <w:p w:rsidR="00F42D50" w:rsidRPr="00AF1115" w:rsidRDefault="00F42D50" w:rsidP="009E1AB9">
            <w:pPr>
              <w:jc w:val="center"/>
              <w:rPr>
                <w:rFonts w:ascii="Times New Roman" w:hAnsi="Times New Roman"/>
                <w:b/>
                <w:sz w:val="20"/>
                <w:szCs w:val="24"/>
                <w:lang w:val="pl-PL"/>
              </w:rPr>
            </w:pPr>
            <w:r w:rsidRPr="00AF1115">
              <w:rPr>
                <w:rFonts w:ascii="Times New Roman" w:hAnsi="Times New Roman"/>
                <w:b/>
                <w:sz w:val="20"/>
                <w:szCs w:val="24"/>
                <w:lang w:val="pl-PL"/>
              </w:rPr>
              <w:t>Szczegółowa tematyka</w:t>
            </w:r>
          </w:p>
        </w:tc>
        <w:tc>
          <w:tcPr>
            <w:tcW w:w="2696" w:type="dxa"/>
            <w:vAlign w:val="center"/>
          </w:tcPr>
          <w:p w:rsidR="00F42D50" w:rsidRPr="00AF1115" w:rsidRDefault="00F42D50" w:rsidP="009E1AB9">
            <w:pPr>
              <w:jc w:val="center"/>
              <w:rPr>
                <w:rFonts w:ascii="Times New Roman" w:hAnsi="Times New Roman"/>
                <w:b/>
                <w:sz w:val="20"/>
                <w:szCs w:val="24"/>
                <w:lang w:val="pl-PL"/>
              </w:rPr>
            </w:pPr>
            <w:r w:rsidRPr="00AF1115">
              <w:rPr>
                <w:rFonts w:ascii="Times New Roman" w:hAnsi="Times New Roman"/>
                <w:b/>
                <w:sz w:val="20"/>
                <w:szCs w:val="24"/>
                <w:lang w:val="pl-PL"/>
              </w:rPr>
              <w:t>Przepis prawa</w:t>
            </w:r>
          </w:p>
        </w:tc>
        <w:tc>
          <w:tcPr>
            <w:tcW w:w="2678" w:type="dxa"/>
            <w:shd w:val="clear" w:color="auto" w:fill="FFFFFF"/>
            <w:vAlign w:val="center"/>
          </w:tcPr>
          <w:p w:rsidR="00F42D50" w:rsidRPr="00AF1115" w:rsidRDefault="00F42D50" w:rsidP="0027124A">
            <w:pPr>
              <w:jc w:val="center"/>
              <w:rPr>
                <w:rFonts w:ascii="Times New Roman" w:hAnsi="Times New Roman"/>
                <w:b/>
                <w:sz w:val="20"/>
                <w:szCs w:val="24"/>
                <w:lang w:val="pl-PL"/>
              </w:rPr>
            </w:pPr>
            <w:r w:rsidRPr="00AF1115">
              <w:rPr>
                <w:rFonts w:ascii="Times New Roman" w:hAnsi="Times New Roman"/>
                <w:b/>
                <w:sz w:val="20"/>
                <w:szCs w:val="24"/>
                <w:lang w:val="pl-PL"/>
              </w:rPr>
              <w:t>Sposób realizacji</w:t>
            </w:r>
          </w:p>
        </w:tc>
        <w:tc>
          <w:tcPr>
            <w:tcW w:w="1669" w:type="dxa"/>
            <w:vAlign w:val="center"/>
          </w:tcPr>
          <w:p w:rsidR="00F42D50" w:rsidRPr="00AF1115" w:rsidRDefault="00F42D50" w:rsidP="009E1AB9">
            <w:pPr>
              <w:jc w:val="center"/>
              <w:rPr>
                <w:rFonts w:ascii="Times New Roman" w:hAnsi="Times New Roman"/>
                <w:b/>
                <w:sz w:val="20"/>
                <w:szCs w:val="24"/>
                <w:lang w:val="pl-PL"/>
              </w:rPr>
            </w:pPr>
            <w:r w:rsidRPr="00AF1115">
              <w:rPr>
                <w:rFonts w:ascii="Times New Roman" w:hAnsi="Times New Roman"/>
                <w:b/>
                <w:sz w:val="20"/>
                <w:szCs w:val="24"/>
                <w:lang w:val="pl-PL"/>
              </w:rPr>
              <w:t>Kogo dotyczy</w:t>
            </w:r>
          </w:p>
        </w:tc>
        <w:tc>
          <w:tcPr>
            <w:tcW w:w="1916" w:type="dxa"/>
            <w:vAlign w:val="center"/>
          </w:tcPr>
          <w:p w:rsidR="00F42D50" w:rsidRPr="00AF1115" w:rsidRDefault="00F42D50" w:rsidP="00094C31">
            <w:pPr>
              <w:jc w:val="center"/>
              <w:rPr>
                <w:rFonts w:ascii="Times New Roman" w:hAnsi="Times New Roman"/>
                <w:b/>
                <w:sz w:val="20"/>
                <w:szCs w:val="24"/>
                <w:lang w:val="pl-PL"/>
              </w:rPr>
            </w:pPr>
            <w:r w:rsidRPr="00AF1115">
              <w:rPr>
                <w:rFonts w:ascii="Times New Roman" w:hAnsi="Times New Roman"/>
                <w:b/>
                <w:sz w:val="20"/>
                <w:szCs w:val="24"/>
                <w:lang w:val="pl-PL"/>
              </w:rPr>
              <w:t xml:space="preserve">Termin </w:t>
            </w:r>
          </w:p>
        </w:tc>
      </w:tr>
      <w:tr w:rsidR="00AF1115" w:rsidRPr="00AF1115" w:rsidTr="00C3348C">
        <w:trPr>
          <w:trHeight w:val="1572"/>
        </w:trPr>
        <w:tc>
          <w:tcPr>
            <w:tcW w:w="2471" w:type="dxa"/>
            <w:vMerge w:val="restart"/>
            <w:vAlign w:val="center"/>
          </w:tcPr>
          <w:p w:rsidR="00A7717C" w:rsidRPr="00AF1115" w:rsidRDefault="00F659C5" w:rsidP="00032F3D">
            <w:pPr>
              <w:pStyle w:val="Bezodstpw"/>
              <w:jc w:val="center"/>
              <w:rPr>
                <w:rFonts w:ascii="Times New Roman" w:hAnsi="Times New Roman"/>
                <w:sz w:val="24"/>
                <w:szCs w:val="24"/>
                <w:lang w:val="pl-PL"/>
              </w:rPr>
            </w:pPr>
            <w:r w:rsidRPr="00AF1115">
              <w:rPr>
                <w:rFonts w:ascii="Times New Roman" w:hAnsi="Times New Roman"/>
                <w:sz w:val="24"/>
                <w:szCs w:val="24"/>
                <w:lang w:val="pl-PL"/>
              </w:rPr>
              <w:t>Zgodność  prowadzenia dokumentacji</w:t>
            </w:r>
            <w:r w:rsidR="00032F3D" w:rsidRPr="00AF1115">
              <w:rPr>
                <w:rFonts w:ascii="Times New Roman" w:hAnsi="Times New Roman"/>
                <w:sz w:val="24"/>
                <w:szCs w:val="24"/>
                <w:lang w:val="pl-PL"/>
              </w:rPr>
              <w:t xml:space="preserve"> przebiegu nauczania i innej działalności statutowej przedszkola</w:t>
            </w:r>
            <w:r w:rsidRPr="00AF1115">
              <w:rPr>
                <w:rFonts w:ascii="Times New Roman" w:hAnsi="Times New Roman"/>
                <w:sz w:val="24"/>
                <w:szCs w:val="24"/>
                <w:lang w:val="pl-PL"/>
              </w:rPr>
              <w:t xml:space="preserve"> z przepisami prawa </w:t>
            </w:r>
          </w:p>
        </w:tc>
        <w:tc>
          <w:tcPr>
            <w:tcW w:w="3738" w:type="dxa"/>
            <w:vAlign w:val="center"/>
          </w:tcPr>
          <w:p w:rsidR="00F659C5" w:rsidRPr="00AF1115" w:rsidRDefault="00F1564F" w:rsidP="00F659C5">
            <w:pPr>
              <w:pStyle w:val="Bezodstpw"/>
              <w:jc w:val="center"/>
              <w:rPr>
                <w:rFonts w:ascii="Times New Roman" w:hAnsi="Times New Roman"/>
                <w:sz w:val="24"/>
                <w:szCs w:val="24"/>
                <w:lang w:val="pl-PL"/>
              </w:rPr>
            </w:pPr>
            <w:r w:rsidRPr="00AF1115">
              <w:rPr>
                <w:rFonts w:ascii="Times New Roman" w:hAnsi="Times New Roman"/>
                <w:sz w:val="24"/>
                <w:szCs w:val="24"/>
                <w:lang w:val="pl-PL"/>
              </w:rPr>
              <w:t xml:space="preserve">Zgodność </w:t>
            </w:r>
            <w:r w:rsidR="00F659C5" w:rsidRPr="00AF1115">
              <w:rPr>
                <w:rFonts w:ascii="Times New Roman" w:hAnsi="Times New Roman"/>
                <w:sz w:val="24"/>
                <w:szCs w:val="24"/>
                <w:lang w:val="pl-PL"/>
              </w:rPr>
              <w:t>prowadzenia dzienników zajęć przedszkola</w:t>
            </w:r>
            <w:r w:rsidRPr="00AF1115">
              <w:rPr>
                <w:rFonts w:ascii="Times New Roman" w:hAnsi="Times New Roman"/>
                <w:sz w:val="24"/>
                <w:szCs w:val="24"/>
                <w:lang w:val="pl-PL"/>
              </w:rPr>
              <w:t xml:space="preserve"> z przepisami prawa</w:t>
            </w:r>
          </w:p>
        </w:tc>
        <w:tc>
          <w:tcPr>
            <w:tcW w:w="2696" w:type="dxa"/>
            <w:vAlign w:val="center"/>
          </w:tcPr>
          <w:p w:rsidR="00F659C5" w:rsidRPr="00AF1115" w:rsidRDefault="00F659C5" w:rsidP="00F659C5">
            <w:pPr>
              <w:pStyle w:val="Bezodstpw"/>
              <w:ind w:left="317"/>
              <w:jc w:val="center"/>
              <w:rPr>
                <w:rFonts w:ascii="Times New Roman" w:hAnsi="Times New Roman"/>
                <w:i/>
                <w:szCs w:val="24"/>
                <w:lang w:val="pl-PL"/>
              </w:rPr>
            </w:pPr>
            <w:r w:rsidRPr="00AF1115">
              <w:rPr>
                <w:rFonts w:ascii="Times New Roman" w:hAnsi="Times New Roman"/>
                <w:i/>
                <w:szCs w:val="24"/>
                <w:lang w:val="pl-PL"/>
              </w:rPr>
              <w:t>Rozporządzenie  z</w:t>
            </w:r>
          </w:p>
          <w:p w:rsidR="00F659C5" w:rsidRPr="00AF1115" w:rsidRDefault="00F659C5" w:rsidP="00D905E0">
            <w:pPr>
              <w:pStyle w:val="Bezodstpw"/>
              <w:jc w:val="center"/>
              <w:rPr>
                <w:rFonts w:ascii="Times New Roman" w:hAnsi="Times New Roman"/>
                <w:i/>
                <w:szCs w:val="24"/>
                <w:lang w:val="pl-PL"/>
              </w:rPr>
            </w:pPr>
            <w:r w:rsidRPr="00AF1115">
              <w:rPr>
                <w:rFonts w:ascii="Times New Roman" w:hAnsi="Times New Roman"/>
                <w:i/>
                <w:szCs w:val="24"/>
                <w:lang w:val="pl-PL"/>
              </w:rPr>
              <w:t>25.08.2017r. w sprawie sposobu prowadzenia dokumentacji (</w:t>
            </w:r>
            <w:r w:rsidR="00D905E0" w:rsidRPr="00AF1115">
              <w:rPr>
                <w:rFonts w:ascii="Times New Roman" w:hAnsi="Times New Roman"/>
                <w:i/>
                <w:szCs w:val="24"/>
                <w:lang w:val="pl-PL"/>
              </w:rPr>
              <w:t xml:space="preserve">Dz. U. z 2017 r., poz.1664 ze zm.) </w:t>
            </w:r>
          </w:p>
        </w:tc>
        <w:tc>
          <w:tcPr>
            <w:tcW w:w="2678" w:type="dxa"/>
            <w:vAlign w:val="center"/>
          </w:tcPr>
          <w:p w:rsidR="00F659C5" w:rsidRPr="00AF1115" w:rsidRDefault="00F659C5" w:rsidP="0096177B">
            <w:pPr>
              <w:pStyle w:val="numer1"/>
              <w:spacing w:line="240" w:lineRule="auto"/>
              <w:jc w:val="center"/>
              <w:rPr>
                <w:color w:val="auto"/>
                <w:szCs w:val="24"/>
              </w:rPr>
            </w:pPr>
            <w:r w:rsidRPr="00AF1115">
              <w:rPr>
                <w:color w:val="auto"/>
                <w:szCs w:val="24"/>
              </w:rPr>
              <w:t>Analiza dzienników zajęć przedszkola</w:t>
            </w:r>
          </w:p>
        </w:tc>
        <w:tc>
          <w:tcPr>
            <w:tcW w:w="1669" w:type="dxa"/>
            <w:vAlign w:val="center"/>
          </w:tcPr>
          <w:p w:rsidR="00F659C5" w:rsidRPr="00AF1115" w:rsidRDefault="00F659C5" w:rsidP="00F659C5">
            <w:pPr>
              <w:spacing w:line="240" w:lineRule="auto"/>
              <w:jc w:val="center"/>
              <w:rPr>
                <w:rFonts w:ascii="Times New Roman" w:hAnsi="Times New Roman"/>
                <w:sz w:val="24"/>
                <w:szCs w:val="24"/>
                <w:lang w:val="pl-PL"/>
              </w:rPr>
            </w:pPr>
            <w:r w:rsidRPr="00AF1115">
              <w:rPr>
                <w:rFonts w:ascii="Times New Roman" w:hAnsi="Times New Roman"/>
                <w:sz w:val="24"/>
                <w:szCs w:val="24"/>
                <w:lang w:val="pl-PL"/>
              </w:rPr>
              <w:t>Wszystkie grupy</w:t>
            </w:r>
          </w:p>
        </w:tc>
        <w:tc>
          <w:tcPr>
            <w:tcW w:w="1916" w:type="dxa"/>
            <w:vAlign w:val="center"/>
          </w:tcPr>
          <w:p w:rsidR="00B3147F" w:rsidRPr="00AF1115" w:rsidRDefault="00B3147F" w:rsidP="00B3147F">
            <w:pPr>
              <w:pStyle w:val="Bezodstpw"/>
              <w:jc w:val="center"/>
              <w:rPr>
                <w:rFonts w:ascii="Times New Roman" w:hAnsi="Times New Roman"/>
                <w:sz w:val="24"/>
                <w:szCs w:val="24"/>
                <w:lang w:val="pl-PL"/>
              </w:rPr>
            </w:pPr>
            <w:r w:rsidRPr="00AF1115">
              <w:rPr>
                <w:rFonts w:ascii="Times New Roman" w:hAnsi="Times New Roman"/>
                <w:sz w:val="24"/>
                <w:szCs w:val="24"/>
                <w:lang w:val="pl-PL"/>
              </w:rPr>
              <w:t xml:space="preserve">Październik </w:t>
            </w:r>
          </w:p>
        </w:tc>
      </w:tr>
      <w:tr w:rsidR="00AF1115" w:rsidRPr="00AF1115" w:rsidTr="00C3348C">
        <w:trPr>
          <w:trHeight w:val="1572"/>
        </w:trPr>
        <w:tc>
          <w:tcPr>
            <w:tcW w:w="2471" w:type="dxa"/>
            <w:vMerge/>
            <w:vAlign w:val="center"/>
          </w:tcPr>
          <w:p w:rsidR="00B3147F" w:rsidRPr="00AF1115" w:rsidRDefault="00B3147F" w:rsidP="00B3147F">
            <w:pPr>
              <w:pStyle w:val="Bezodstpw"/>
              <w:jc w:val="center"/>
              <w:rPr>
                <w:rFonts w:ascii="Times New Roman" w:hAnsi="Times New Roman"/>
                <w:sz w:val="24"/>
                <w:szCs w:val="24"/>
                <w:lang w:val="pl-PL"/>
              </w:rPr>
            </w:pPr>
          </w:p>
        </w:tc>
        <w:tc>
          <w:tcPr>
            <w:tcW w:w="3738" w:type="dxa"/>
            <w:vAlign w:val="center"/>
          </w:tcPr>
          <w:p w:rsidR="00B3147F" w:rsidRPr="00AF1115" w:rsidRDefault="00B3147F" w:rsidP="00B3147F">
            <w:pPr>
              <w:pStyle w:val="Bezodstpw"/>
              <w:jc w:val="center"/>
              <w:rPr>
                <w:rFonts w:ascii="Times New Roman" w:hAnsi="Times New Roman"/>
                <w:sz w:val="24"/>
                <w:szCs w:val="24"/>
                <w:lang w:val="pl-PL"/>
              </w:rPr>
            </w:pPr>
            <w:r w:rsidRPr="00AF1115">
              <w:rPr>
                <w:rFonts w:ascii="Times New Roman" w:hAnsi="Times New Roman"/>
                <w:sz w:val="24"/>
                <w:szCs w:val="24"/>
                <w:lang w:val="pl-PL"/>
              </w:rPr>
              <w:t>Terminowość prowadzenia dzienników zajęć przedszkola i zgodność z ustaleniami</w:t>
            </w:r>
          </w:p>
        </w:tc>
        <w:tc>
          <w:tcPr>
            <w:tcW w:w="2696" w:type="dxa"/>
            <w:vAlign w:val="center"/>
          </w:tcPr>
          <w:p w:rsidR="00B3147F" w:rsidRPr="00AF1115" w:rsidRDefault="00D905E0" w:rsidP="00B3147F">
            <w:pPr>
              <w:pStyle w:val="Bezodstpw"/>
              <w:jc w:val="center"/>
              <w:rPr>
                <w:rFonts w:ascii="Times New Roman" w:hAnsi="Times New Roman"/>
                <w:i/>
                <w:szCs w:val="24"/>
                <w:lang w:val="pl-PL"/>
              </w:rPr>
            </w:pPr>
            <w:proofErr w:type="spellStart"/>
            <w:r w:rsidRPr="00AF1115">
              <w:rPr>
                <w:rFonts w:ascii="Times New Roman" w:hAnsi="Times New Roman"/>
                <w:i/>
                <w:szCs w:val="24"/>
                <w:lang w:val="pl-PL"/>
              </w:rPr>
              <w:t>j.w</w:t>
            </w:r>
            <w:proofErr w:type="spellEnd"/>
            <w:r w:rsidRPr="00AF1115">
              <w:rPr>
                <w:rFonts w:ascii="Times New Roman" w:hAnsi="Times New Roman"/>
                <w:i/>
                <w:szCs w:val="24"/>
                <w:lang w:val="pl-PL"/>
              </w:rPr>
              <w:t>.</w:t>
            </w:r>
          </w:p>
        </w:tc>
        <w:tc>
          <w:tcPr>
            <w:tcW w:w="2678" w:type="dxa"/>
            <w:vAlign w:val="center"/>
          </w:tcPr>
          <w:p w:rsidR="00B3147F" w:rsidRPr="00AF1115" w:rsidRDefault="00B3147F" w:rsidP="0096177B">
            <w:pPr>
              <w:pStyle w:val="numer1"/>
              <w:spacing w:line="240" w:lineRule="auto"/>
              <w:jc w:val="center"/>
              <w:rPr>
                <w:color w:val="auto"/>
                <w:szCs w:val="24"/>
              </w:rPr>
            </w:pPr>
            <w:r w:rsidRPr="00AF1115">
              <w:rPr>
                <w:color w:val="auto"/>
                <w:szCs w:val="24"/>
              </w:rPr>
              <w:t>Analiza dzienników zajęć przedszkola</w:t>
            </w:r>
          </w:p>
        </w:tc>
        <w:tc>
          <w:tcPr>
            <w:tcW w:w="1669" w:type="dxa"/>
            <w:vAlign w:val="center"/>
          </w:tcPr>
          <w:p w:rsidR="00B3147F" w:rsidRPr="00AF1115" w:rsidRDefault="00B3147F" w:rsidP="00B3147F">
            <w:pPr>
              <w:spacing w:line="240" w:lineRule="auto"/>
              <w:jc w:val="center"/>
              <w:rPr>
                <w:rFonts w:ascii="Times New Roman" w:hAnsi="Times New Roman"/>
                <w:sz w:val="24"/>
                <w:szCs w:val="24"/>
                <w:lang w:val="pl-PL"/>
              </w:rPr>
            </w:pPr>
            <w:r w:rsidRPr="00AF1115">
              <w:rPr>
                <w:rFonts w:ascii="Times New Roman" w:hAnsi="Times New Roman"/>
                <w:sz w:val="24"/>
                <w:szCs w:val="24"/>
                <w:lang w:val="pl-PL"/>
              </w:rPr>
              <w:t>Wszystkie grupy</w:t>
            </w:r>
          </w:p>
        </w:tc>
        <w:tc>
          <w:tcPr>
            <w:tcW w:w="1916" w:type="dxa"/>
            <w:vAlign w:val="center"/>
          </w:tcPr>
          <w:p w:rsidR="00B3147F" w:rsidRPr="00AF1115" w:rsidRDefault="00D905E0" w:rsidP="00032F3D">
            <w:pPr>
              <w:pStyle w:val="Bezodstpw"/>
              <w:jc w:val="center"/>
              <w:rPr>
                <w:rFonts w:ascii="Times New Roman" w:hAnsi="Times New Roman"/>
                <w:sz w:val="24"/>
                <w:szCs w:val="24"/>
                <w:lang w:val="pl-PL"/>
              </w:rPr>
            </w:pPr>
            <w:r w:rsidRPr="00AF1115">
              <w:rPr>
                <w:rFonts w:ascii="Times New Roman" w:hAnsi="Times New Roman"/>
                <w:sz w:val="24"/>
                <w:szCs w:val="24"/>
                <w:lang w:val="pl-PL"/>
              </w:rPr>
              <w:t xml:space="preserve">Raz </w:t>
            </w:r>
            <w:r w:rsidR="00032F3D" w:rsidRPr="00AF1115">
              <w:rPr>
                <w:rFonts w:ascii="Times New Roman" w:hAnsi="Times New Roman"/>
                <w:sz w:val="24"/>
                <w:szCs w:val="24"/>
                <w:lang w:val="pl-PL"/>
              </w:rPr>
              <w:t>na 2 miesiące</w:t>
            </w:r>
            <w:r w:rsidR="00B3147F" w:rsidRPr="00AF1115">
              <w:rPr>
                <w:rFonts w:ascii="Times New Roman" w:hAnsi="Times New Roman"/>
                <w:sz w:val="24"/>
                <w:szCs w:val="24"/>
                <w:lang w:val="pl-PL"/>
              </w:rPr>
              <w:t xml:space="preserve">  </w:t>
            </w:r>
          </w:p>
        </w:tc>
      </w:tr>
      <w:tr w:rsidR="00AF1115" w:rsidRPr="00AF1115" w:rsidTr="00C3348C">
        <w:tc>
          <w:tcPr>
            <w:tcW w:w="2471" w:type="dxa"/>
            <w:vMerge/>
            <w:vAlign w:val="center"/>
          </w:tcPr>
          <w:p w:rsidR="00B3147F" w:rsidRPr="00AF1115" w:rsidRDefault="00B3147F" w:rsidP="00B3147F">
            <w:pPr>
              <w:pStyle w:val="Bezodstpw"/>
              <w:jc w:val="center"/>
              <w:rPr>
                <w:rFonts w:ascii="Times New Roman" w:hAnsi="Times New Roman"/>
                <w:sz w:val="24"/>
                <w:szCs w:val="24"/>
                <w:lang w:val="pl-PL"/>
              </w:rPr>
            </w:pPr>
          </w:p>
        </w:tc>
        <w:tc>
          <w:tcPr>
            <w:tcW w:w="3738" w:type="dxa"/>
            <w:vAlign w:val="center"/>
          </w:tcPr>
          <w:p w:rsidR="00B3147F" w:rsidRPr="00AF1115" w:rsidRDefault="00B3147F" w:rsidP="00B3147F">
            <w:pPr>
              <w:pStyle w:val="Bezodstpw"/>
              <w:jc w:val="center"/>
              <w:rPr>
                <w:rFonts w:ascii="Times New Roman" w:hAnsi="Times New Roman"/>
                <w:sz w:val="24"/>
                <w:szCs w:val="24"/>
                <w:lang w:val="pl-PL"/>
              </w:rPr>
            </w:pPr>
            <w:r w:rsidRPr="00AF1115">
              <w:rPr>
                <w:rFonts w:ascii="Times New Roman" w:hAnsi="Times New Roman"/>
                <w:sz w:val="24"/>
                <w:szCs w:val="24"/>
                <w:lang w:val="pl-PL"/>
              </w:rPr>
              <w:t>Dokumentowanie zajęć pomocy  psychologiczno-pedagogicznej</w:t>
            </w:r>
          </w:p>
        </w:tc>
        <w:tc>
          <w:tcPr>
            <w:tcW w:w="2696" w:type="dxa"/>
            <w:vAlign w:val="center"/>
          </w:tcPr>
          <w:p w:rsidR="00B3147F" w:rsidRPr="00AF1115" w:rsidRDefault="00D905E0" w:rsidP="00B3147F">
            <w:pPr>
              <w:pStyle w:val="Bezodstpw"/>
              <w:jc w:val="center"/>
              <w:rPr>
                <w:rFonts w:ascii="Times New Roman" w:hAnsi="Times New Roman"/>
                <w:i/>
                <w:szCs w:val="24"/>
                <w:lang w:val="pl-PL"/>
              </w:rPr>
            </w:pPr>
            <w:proofErr w:type="spellStart"/>
            <w:r w:rsidRPr="00AF1115">
              <w:rPr>
                <w:rFonts w:ascii="Times New Roman" w:hAnsi="Times New Roman"/>
                <w:i/>
                <w:szCs w:val="24"/>
                <w:lang w:val="pl-PL"/>
              </w:rPr>
              <w:t>j.w</w:t>
            </w:r>
            <w:proofErr w:type="spellEnd"/>
            <w:r w:rsidRPr="00AF1115">
              <w:rPr>
                <w:rFonts w:ascii="Times New Roman" w:hAnsi="Times New Roman"/>
                <w:i/>
                <w:szCs w:val="24"/>
                <w:lang w:val="pl-PL"/>
              </w:rPr>
              <w:t>.</w:t>
            </w:r>
          </w:p>
        </w:tc>
        <w:tc>
          <w:tcPr>
            <w:tcW w:w="2678" w:type="dxa"/>
            <w:vAlign w:val="center"/>
          </w:tcPr>
          <w:p w:rsidR="00B3147F" w:rsidRPr="00AF1115" w:rsidRDefault="00B3147F" w:rsidP="00B3147F">
            <w:pPr>
              <w:pStyle w:val="numer1"/>
              <w:spacing w:line="240" w:lineRule="auto"/>
              <w:jc w:val="center"/>
              <w:rPr>
                <w:color w:val="auto"/>
                <w:szCs w:val="24"/>
              </w:rPr>
            </w:pPr>
            <w:r w:rsidRPr="00AF1115">
              <w:rPr>
                <w:color w:val="auto"/>
                <w:szCs w:val="24"/>
              </w:rPr>
              <w:t>Analiza dzienników zajęć specjalistycznych i rewalidacyjnych</w:t>
            </w:r>
          </w:p>
        </w:tc>
        <w:tc>
          <w:tcPr>
            <w:tcW w:w="1669" w:type="dxa"/>
            <w:vAlign w:val="center"/>
          </w:tcPr>
          <w:p w:rsidR="00B3147F" w:rsidRPr="00AF1115" w:rsidRDefault="00B3147F" w:rsidP="00B3147F">
            <w:pPr>
              <w:spacing w:line="240" w:lineRule="auto"/>
              <w:rPr>
                <w:rFonts w:ascii="Times New Roman" w:hAnsi="Times New Roman"/>
                <w:sz w:val="24"/>
                <w:szCs w:val="24"/>
                <w:lang w:val="pl-PL"/>
              </w:rPr>
            </w:pPr>
          </w:p>
          <w:p w:rsidR="00B3147F" w:rsidRPr="00AF1115" w:rsidRDefault="00C3348C" w:rsidP="00B3147F">
            <w:pPr>
              <w:spacing w:line="240" w:lineRule="auto"/>
              <w:jc w:val="center"/>
              <w:rPr>
                <w:rFonts w:ascii="Times New Roman" w:hAnsi="Times New Roman"/>
                <w:sz w:val="24"/>
                <w:szCs w:val="24"/>
                <w:lang w:val="pl-PL"/>
              </w:rPr>
            </w:pPr>
            <w:r w:rsidRPr="00AF1115">
              <w:rPr>
                <w:rFonts w:ascii="Times New Roman" w:hAnsi="Times New Roman"/>
                <w:sz w:val="24"/>
                <w:szCs w:val="24"/>
                <w:lang w:val="pl-PL"/>
              </w:rPr>
              <w:t>Z</w:t>
            </w:r>
            <w:r w:rsidR="00B3147F" w:rsidRPr="00AF1115">
              <w:rPr>
                <w:rFonts w:ascii="Times New Roman" w:hAnsi="Times New Roman"/>
                <w:sz w:val="24"/>
                <w:szCs w:val="24"/>
                <w:lang w:val="pl-PL"/>
              </w:rPr>
              <w:t>ajęcia</w:t>
            </w:r>
            <w:r w:rsidRPr="00AF1115">
              <w:rPr>
                <w:rFonts w:ascii="Times New Roman" w:hAnsi="Times New Roman"/>
                <w:sz w:val="24"/>
                <w:szCs w:val="24"/>
                <w:lang w:val="pl-PL"/>
              </w:rPr>
              <w:t xml:space="preserve"> specjalistyczne i rewalidacyjne</w:t>
            </w:r>
          </w:p>
        </w:tc>
        <w:tc>
          <w:tcPr>
            <w:tcW w:w="1916" w:type="dxa"/>
            <w:vAlign w:val="center"/>
          </w:tcPr>
          <w:p w:rsidR="00B3147F" w:rsidRPr="00AF1115" w:rsidRDefault="00B3147F" w:rsidP="00B3147F">
            <w:pPr>
              <w:pStyle w:val="Bezodstpw"/>
              <w:jc w:val="center"/>
              <w:rPr>
                <w:rFonts w:ascii="Times New Roman" w:hAnsi="Times New Roman"/>
                <w:sz w:val="24"/>
                <w:szCs w:val="24"/>
                <w:lang w:val="pl-PL"/>
              </w:rPr>
            </w:pPr>
          </w:p>
          <w:p w:rsidR="00B3147F" w:rsidRPr="00AF1115" w:rsidRDefault="00B3147F" w:rsidP="00C3348C">
            <w:pPr>
              <w:pStyle w:val="Bezodstpw"/>
              <w:jc w:val="center"/>
              <w:rPr>
                <w:rFonts w:ascii="Times New Roman" w:hAnsi="Times New Roman"/>
                <w:sz w:val="24"/>
                <w:szCs w:val="24"/>
                <w:lang w:val="pl-PL"/>
              </w:rPr>
            </w:pPr>
            <w:r w:rsidRPr="00AF1115">
              <w:rPr>
                <w:rFonts w:ascii="Times New Roman" w:hAnsi="Times New Roman"/>
                <w:sz w:val="24"/>
                <w:szCs w:val="24"/>
                <w:lang w:val="pl-PL"/>
              </w:rPr>
              <w:t xml:space="preserve">Raz </w:t>
            </w:r>
            <w:r w:rsidR="00C3348C" w:rsidRPr="00AF1115">
              <w:rPr>
                <w:rFonts w:ascii="Times New Roman" w:hAnsi="Times New Roman"/>
                <w:sz w:val="24"/>
                <w:szCs w:val="24"/>
                <w:lang w:val="pl-PL"/>
              </w:rPr>
              <w:t>na 2 miesiące</w:t>
            </w:r>
          </w:p>
        </w:tc>
      </w:tr>
      <w:tr w:rsidR="00AF1115" w:rsidRPr="00AF1115" w:rsidTr="00C3348C">
        <w:tc>
          <w:tcPr>
            <w:tcW w:w="2471" w:type="dxa"/>
            <w:vMerge/>
            <w:vAlign w:val="center"/>
          </w:tcPr>
          <w:p w:rsidR="009F47C7" w:rsidRPr="00AF1115" w:rsidRDefault="009F47C7" w:rsidP="00B3147F">
            <w:pPr>
              <w:pStyle w:val="Bezodstpw"/>
              <w:jc w:val="center"/>
              <w:rPr>
                <w:rFonts w:ascii="Times New Roman" w:hAnsi="Times New Roman"/>
                <w:sz w:val="24"/>
                <w:szCs w:val="24"/>
                <w:lang w:val="pl-PL"/>
              </w:rPr>
            </w:pPr>
          </w:p>
        </w:tc>
        <w:tc>
          <w:tcPr>
            <w:tcW w:w="3738" w:type="dxa"/>
            <w:vAlign w:val="center"/>
          </w:tcPr>
          <w:p w:rsidR="009F47C7" w:rsidRPr="00D31E4A" w:rsidRDefault="00AB09FE" w:rsidP="00AB09FE">
            <w:pPr>
              <w:pStyle w:val="Bezodstpw"/>
              <w:jc w:val="center"/>
              <w:rPr>
                <w:rFonts w:ascii="Times New Roman" w:hAnsi="Times New Roman"/>
                <w:sz w:val="24"/>
                <w:szCs w:val="24"/>
                <w:lang w:val="pl-PL"/>
              </w:rPr>
            </w:pPr>
            <w:r w:rsidRPr="00D31E4A">
              <w:rPr>
                <w:rFonts w:ascii="Times New Roman" w:hAnsi="Times New Roman"/>
                <w:sz w:val="24"/>
                <w:szCs w:val="24"/>
                <w:lang w:val="pl-PL"/>
              </w:rPr>
              <w:t>D</w:t>
            </w:r>
            <w:r w:rsidR="009F47C7" w:rsidRPr="00D31E4A">
              <w:rPr>
                <w:rFonts w:ascii="Times New Roman" w:hAnsi="Times New Roman"/>
                <w:sz w:val="24"/>
                <w:szCs w:val="24"/>
                <w:lang w:val="pl-PL"/>
              </w:rPr>
              <w:t>okumentowanie innych czynności przez specjalistów</w:t>
            </w:r>
          </w:p>
        </w:tc>
        <w:tc>
          <w:tcPr>
            <w:tcW w:w="2696" w:type="dxa"/>
            <w:vAlign w:val="center"/>
          </w:tcPr>
          <w:p w:rsidR="009F47C7" w:rsidRPr="00D31E4A" w:rsidRDefault="009F47C7" w:rsidP="00B3147F">
            <w:pPr>
              <w:pStyle w:val="Bezodstpw"/>
              <w:jc w:val="center"/>
              <w:rPr>
                <w:rFonts w:ascii="Times New Roman" w:hAnsi="Times New Roman"/>
                <w:i/>
                <w:szCs w:val="24"/>
                <w:lang w:val="pl-PL"/>
              </w:rPr>
            </w:pPr>
            <w:proofErr w:type="spellStart"/>
            <w:r w:rsidRPr="00D31E4A">
              <w:rPr>
                <w:rFonts w:ascii="Times New Roman" w:hAnsi="Times New Roman"/>
                <w:i/>
                <w:szCs w:val="24"/>
                <w:lang w:val="pl-PL"/>
              </w:rPr>
              <w:t>j.w</w:t>
            </w:r>
            <w:proofErr w:type="spellEnd"/>
            <w:r w:rsidRPr="00D31E4A">
              <w:rPr>
                <w:rFonts w:ascii="Times New Roman" w:hAnsi="Times New Roman"/>
                <w:i/>
                <w:szCs w:val="24"/>
                <w:lang w:val="pl-PL"/>
              </w:rPr>
              <w:t>.</w:t>
            </w:r>
          </w:p>
        </w:tc>
        <w:tc>
          <w:tcPr>
            <w:tcW w:w="2678" w:type="dxa"/>
            <w:vAlign w:val="center"/>
          </w:tcPr>
          <w:p w:rsidR="009F47C7" w:rsidRPr="00D31E4A" w:rsidRDefault="009F47C7" w:rsidP="00B3147F">
            <w:pPr>
              <w:pStyle w:val="numer1"/>
              <w:spacing w:line="240" w:lineRule="auto"/>
              <w:jc w:val="center"/>
              <w:rPr>
                <w:color w:val="auto"/>
                <w:szCs w:val="24"/>
              </w:rPr>
            </w:pPr>
            <w:r w:rsidRPr="00D31E4A">
              <w:rPr>
                <w:color w:val="auto"/>
                <w:szCs w:val="24"/>
              </w:rPr>
              <w:t>Analiza dzienników zajęć specjalisty</w:t>
            </w:r>
          </w:p>
        </w:tc>
        <w:tc>
          <w:tcPr>
            <w:tcW w:w="1669" w:type="dxa"/>
            <w:vAlign w:val="center"/>
          </w:tcPr>
          <w:p w:rsidR="009F47C7" w:rsidRPr="00AF1115" w:rsidRDefault="009F47C7" w:rsidP="00D31E4A">
            <w:pPr>
              <w:spacing w:line="240" w:lineRule="auto"/>
              <w:jc w:val="center"/>
              <w:rPr>
                <w:rFonts w:ascii="Times New Roman" w:hAnsi="Times New Roman"/>
                <w:sz w:val="24"/>
                <w:szCs w:val="24"/>
                <w:lang w:val="pl-PL"/>
              </w:rPr>
            </w:pPr>
            <w:r w:rsidRPr="00AF1115">
              <w:rPr>
                <w:rFonts w:ascii="Times New Roman" w:hAnsi="Times New Roman"/>
                <w:sz w:val="24"/>
                <w:szCs w:val="24"/>
                <w:lang w:val="pl-PL"/>
              </w:rPr>
              <w:t>Wszys</w:t>
            </w:r>
            <w:r w:rsidR="00D31E4A">
              <w:rPr>
                <w:rFonts w:ascii="Times New Roman" w:hAnsi="Times New Roman"/>
                <w:sz w:val="24"/>
                <w:szCs w:val="24"/>
                <w:lang w:val="pl-PL"/>
              </w:rPr>
              <w:t xml:space="preserve">cy </w:t>
            </w:r>
            <w:r w:rsidRPr="00AF1115">
              <w:rPr>
                <w:rFonts w:ascii="Times New Roman" w:hAnsi="Times New Roman"/>
                <w:sz w:val="24"/>
                <w:szCs w:val="24"/>
                <w:lang w:val="pl-PL"/>
              </w:rPr>
              <w:t>specjali</w:t>
            </w:r>
            <w:r w:rsidR="00D31E4A">
              <w:rPr>
                <w:rFonts w:ascii="Times New Roman" w:hAnsi="Times New Roman"/>
                <w:sz w:val="24"/>
                <w:szCs w:val="24"/>
                <w:lang w:val="pl-PL"/>
              </w:rPr>
              <w:t>ści</w:t>
            </w:r>
          </w:p>
        </w:tc>
        <w:tc>
          <w:tcPr>
            <w:tcW w:w="1916" w:type="dxa"/>
            <w:vAlign w:val="center"/>
          </w:tcPr>
          <w:p w:rsidR="009F47C7" w:rsidRPr="00AF1115" w:rsidRDefault="00C3348C" w:rsidP="00B3147F">
            <w:pPr>
              <w:pStyle w:val="Bezodstpw"/>
              <w:jc w:val="center"/>
              <w:rPr>
                <w:rFonts w:ascii="Times New Roman" w:hAnsi="Times New Roman"/>
                <w:sz w:val="24"/>
                <w:szCs w:val="24"/>
                <w:lang w:val="pl-PL"/>
              </w:rPr>
            </w:pPr>
            <w:r w:rsidRPr="00AF1115">
              <w:rPr>
                <w:rFonts w:ascii="Times New Roman" w:hAnsi="Times New Roman"/>
                <w:sz w:val="24"/>
                <w:szCs w:val="24"/>
                <w:lang w:val="pl-PL"/>
              </w:rPr>
              <w:t>XII</w:t>
            </w:r>
          </w:p>
          <w:p w:rsidR="00C3348C" w:rsidRPr="00AF1115" w:rsidRDefault="00C3348C" w:rsidP="00B3147F">
            <w:pPr>
              <w:pStyle w:val="Bezodstpw"/>
              <w:jc w:val="center"/>
              <w:rPr>
                <w:rFonts w:ascii="Times New Roman" w:hAnsi="Times New Roman"/>
                <w:sz w:val="24"/>
                <w:szCs w:val="24"/>
                <w:lang w:val="pl-PL"/>
              </w:rPr>
            </w:pPr>
            <w:r w:rsidRPr="00AF1115">
              <w:rPr>
                <w:rFonts w:ascii="Times New Roman" w:hAnsi="Times New Roman"/>
                <w:sz w:val="24"/>
                <w:szCs w:val="24"/>
                <w:lang w:val="pl-PL"/>
              </w:rPr>
              <w:t>IV</w:t>
            </w:r>
          </w:p>
        </w:tc>
      </w:tr>
      <w:tr w:rsidR="00AF1115" w:rsidRPr="00AF1115" w:rsidTr="00C3348C">
        <w:tc>
          <w:tcPr>
            <w:tcW w:w="2471" w:type="dxa"/>
            <w:vMerge/>
            <w:vAlign w:val="center"/>
          </w:tcPr>
          <w:p w:rsidR="00B3147F" w:rsidRPr="00AF1115" w:rsidRDefault="00B3147F" w:rsidP="00B3147F">
            <w:pPr>
              <w:pStyle w:val="Bezodstpw"/>
              <w:jc w:val="center"/>
              <w:rPr>
                <w:rFonts w:ascii="Times New Roman" w:hAnsi="Times New Roman"/>
                <w:sz w:val="24"/>
                <w:szCs w:val="24"/>
                <w:lang w:val="pl-PL"/>
              </w:rPr>
            </w:pPr>
          </w:p>
        </w:tc>
        <w:tc>
          <w:tcPr>
            <w:tcW w:w="3738" w:type="dxa"/>
            <w:vAlign w:val="center"/>
          </w:tcPr>
          <w:p w:rsidR="00B3147F" w:rsidRPr="00AF1115" w:rsidRDefault="00B3147F" w:rsidP="00B3147F">
            <w:pPr>
              <w:pStyle w:val="Bezodstpw"/>
              <w:jc w:val="center"/>
              <w:rPr>
                <w:rFonts w:ascii="Times New Roman" w:hAnsi="Times New Roman"/>
                <w:sz w:val="24"/>
                <w:szCs w:val="24"/>
                <w:lang w:val="pl-PL"/>
              </w:rPr>
            </w:pPr>
            <w:r w:rsidRPr="00AF1115">
              <w:rPr>
                <w:rFonts w:ascii="Times New Roman" w:hAnsi="Times New Roman"/>
                <w:sz w:val="24"/>
                <w:szCs w:val="24"/>
                <w:lang w:val="pl-PL"/>
              </w:rPr>
              <w:t>Dokumentowanie zajęć dodatkowych</w:t>
            </w:r>
          </w:p>
        </w:tc>
        <w:tc>
          <w:tcPr>
            <w:tcW w:w="2696" w:type="dxa"/>
            <w:vAlign w:val="center"/>
          </w:tcPr>
          <w:p w:rsidR="00B3147F" w:rsidRPr="00AF1115" w:rsidRDefault="00D905E0" w:rsidP="00B3147F">
            <w:pPr>
              <w:pStyle w:val="Bezodstpw"/>
              <w:jc w:val="center"/>
              <w:rPr>
                <w:rFonts w:ascii="Times New Roman" w:hAnsi="Times New Roman"/>
                <w:i/>
                <w:szCs w:val="24"/>
                <w:lang w:val="pl-PL"/>
              </w:rPr>
            </w:pPr>
            <w:proofErr w:type="spellStart"/>
            <w:r w:rsidRPr="00AF1115">
              <w:rPr>
                <w:rFonts w:ascii="Times New Roman" w:hAnsi="Times New Roman"/>
                <w:i/>
                <w:szCs w:val="24"/>
                <w:lang w:val="pl-PL"/>
              </w:rPr>
              <w:t>j.w</w:t>
            </w:r>
            <w:proofErr w:type="spellEnd"/>
            <w:r w:rsidRPr="00AF1115">
              <w:rPr>
                <w:rFonts w:ascii="Times New Roman" w:hAnsi="Times New Roman"/>
                <w:i/>
                <w:szCs w:val="24"/>
                <w:lang w:val="pl-PL"/>
              </w:rPr>
              <w:t>.</w:t>
            </w:r>
          </w:p>
        </w:tc>
        <w:tc>
          <w:tcPr>
            <w:tcW w:w="2678" w:type="dxa"/>
            <w:vAlign w:val="center"/>
          </w:tcPr>
          <w:p w:rsidR="00B3147F" w:rsidRPr="00AF1115" w:rsidRDefault="00B3147F" w:rsidP="00B3147F">
            <w:pPr>
              <w:pStyle w:val="numer1"/>
              <w:spacing w:line="240" w:lineRule="auto"/>
              <w:jc w:val="center"/>
              <w:rPr>
                <w:color w:val="auto"/>
                <w:szCs w:val="24"/>
              </w:rPr>
            </w:pPr>
            <w:r w:rsidRPr="00AF1115">
              <w:rPr>
                <w:color w:val="auto"/>
                <w:szCs w:val="24"/>
              </w:rPr>
              <w:t>Analiza dzienników zajęć dodatkowych</w:t>
            </w:r>
          </w:p>
        </w:tc>
        <w:tc>
          <w:tcPr>
            <w:tcW w:w="1669" w:type="dxa"/>
            <w:vAlign w:val="center"/>
          </w:tcPr>
          <w:p w:rsidR="00B3147F" w:rsidRPr="00AF1115" w:rsidRDefault="00B3147F" w:rsidP="00B3147F">
            <w:pPr>
              <w:spacing w:line="240" w:lineRule="auto"/>
              <w:rPr>
                <w:rFonts w:ascii="Times New Roman" w:hAnsi="Times New Roman"/>
                <w:sz w:val="24"/>
                <w:szCs w:val="24"/>
                <w:lang w:val="pl-PL"/>
              </w:rPr>
            </w:pPr>
          </w:p>
          <w:p w:rsidR="00B3147F" w:rsidRPr="00AF1115" w:rsidRDefault="00B3147F" w:rsidP="00B3147F">
            <w:pPr>
              <w:spacing w:line="240" w:lineRule="auto"/>
              <w:jc w:val="center"/>
              <w:rPr>
                <w:rFonts w:ascii="Times New Roman" w:hAnsi="Times New Roman"/>
                <w:sz w:val="24"/>
                <w:szCs w:val="24"/>
                <w:lang w:val="pl-PL"/>
              </w:rPr>
            </w:pPr>
            <w:r w:rsidRPr="00AF1115">
              <w:rPr>
                <w:rFonts w:ascii="Times New Roman" w:hAnsi="Times New Roman"/>
                <w:sz w:val="24"/>
                <w:szCs w:val="24"/>
                <w:lang w:val="pl-PL"/>
              </w:rPr>
              <w:t>Wszystkie zajęcia</w:t>
            </w:r>
          </w:p>
        </w:tc>
        <w:tc>
          <w:tcPr>
            <w:tcW w:w="1916" w:type="dxa"/>
            <w:vAlign w:val="center"/>
          </w:tcPr>
          <w:p w:rsidR="00B3147F" w:rsidRPr="00AF1115" w:rsidRDefault="00B3147F" w:rsidP="00C3348C">
            <w:pPr>
              <w:pStyle w:val="Bezodstpw"/>
              <w:jc w:val="center"/>
              <w:rPr>
                <w:rFonts w:ascii="Times New Roman" w:hAnsi="Times New Roman"/>
                <w:sz w:val="24"/>
                <w:szCs w:val="24"/>
                <w:lang w:val="pl-PL"/>
              </w:rPr>
            </w:pPr>
            <w:r w:rsidRPr="00AF1115">
              <w:rPr>
                <w:rFonts w:ascii="Times New Roman" w:hAnsi="Times New Roman"/>
                <w:sz w:val="24"/>
                <w:szCs w:val="24"/>
                <w:lang w:val="pl-PL"/>
              </w:rPr>
              <w:t xml:space="preserve">Raz </w:t>
            </w:r>
            <w:r w:rsidR="00C3348C" w:rsidRPr="00AF1115">
              <w:rPr>
                <w:rFonts w:ascii="Times New Roman" w:hAnsi="Times New Roman"/>
                <w:sz w:val="24"/>
                <w:szCs w:val="24"/>
                <w:lang w:val="pl-PL"/>
              </w:rPr>
              <w:t>na 2 miesiące</w:t>
            </w:r>
          </w:p>
        </w:tc>
      </w:tr>
      <w:tr w:rsidR="00AF1115" w:rsidRPr="00AF1115" w:rsidTr="00C3348C">
        <w:trPr>
          <w:trHeight w:val="1853"/>
        </w:trPr>
        <w:tc>
          <w:tcPr>
            <w:tcW w:w="2471" w:type="dxa"/>
            <w:vMerge w:val="restart"/>
            <w:vAlign w:val="center"/>
          </w:tcPr>
          <w:p w:rsidR="00267224" w:rsidRPr="00AF1115" w:rsidRDefault="00C3348C" w:rsidP="00B3147F">
            <w:pPr>
              <w:pStyle w:val="Bezodstpw"/>
              <w:jc w:val="center"/>
              <w:rPr>
                <w:rFonts w:ascii="Times New Roman" w:hAnsi="Times New Roman"/>
                <w:sz w:val="24"/>
                <w:szCs w:val="24"/>
                <w:lang w:val="pl-PL"/>
              </w:rPr>
            </w:pPr>
            <w:r w:rsidRPr="00AF1115">
              <w:rPr>
                <w:rFonts w:ascii="Times New Roman" w:hAnsi="Times New Roman"/>
                <w:sz w:val="24"/>
                <w:szCs w:val="24"/>
                <w:lang w:val="pl-PL"/>
              </w:rPr>
              <w:lastRenderedPageBreak/>
              <w:t>Bezpieczeństwo - p</w:t>
            </w:r>
            <w:r w:rsidR="00267224" w:rsidRPr="00AF1115">
              <w:rPr>
                <w:rFonts w:ascii="Times New Roman" w:hAnsi="Times New Roman"/>
                <w:sz w:val="24"/>
                <w:szCs w:val="24"/>
                <w:lang w:val="pl-PL"/>
              </w:rPr>
              <w:t xml:space="preserve">rowadzenie innej dokumentacji </w:t>
            </w:r>
          </w:p>
        </w:tc>
        <w:tc>
          <w:tcPr>
            <w:tcW w:w="3738" w:type="dxa"/>
            <w:vAlign w:val="center"/>
          </w:tcPr>
          <w:p w:rsidR="00267224" w:rsidRPr="00AF1115" w:rsidRDefault="00267224" w:rsidP="00B3147F">
            <w:pPr>
              <w:pStyle w:val="Bezodstpw"/>
              <w:jc w:val="center"/>
              <w:rPr>
                <w:rFonts w:ascii="Times New Roman" w:hAnsi="Times New Roman"/>
                <w:sz w:val="24"/>
                <w:szCs w:val="24"/>
                <w:lang w:val="pl-PL"/>
              </w:rPr>
            </w:pPr>
            <w:r w:rsidRPr="00AF1115">
              <w:rPr>
                <w:rFonts w:ascii="Times New Roman" w:hAnsi="Times New Roman"/>
                <w:sz w:val="24"/>
                <w:szCs w:val="24"/>
                <w:lang w:val="pl-PL"/>
              </w:rPr>
              <w:t xml:space="preserve">Dokumentowanie wycieczek </w:t>
            </w:r>
          </w:p>
          <w:p w:rsidR="00267224" w:rsidRPr="00AF1115" w:rsidRDefault="00267224" w:rsidP="00B3147F">
            <w:pPr>
              <w:pStyle w:val="Bezodstpw"/>
              <w:jc w:val="center"/>
              <w:rPr>
                <w:rFonts w:ascii="Times New Roman" w:hAnsi="Times New Roman"/>
                <w:sz w:val="24"/>
                <w:szCs w:val="24"/>
                <w:lang w:val="pl-PL"/>
              </w:rPr>
            </w:pPr>
          </w:p>
        </w:tc>
        <w:tc>
          <w:tcPr>
            <w:tcW w:w="2696" w:type="dxa"/>
            <w:vMerge w:val="restart"/>
            <w:vAlign w:val="center"/>
          </w:tcPr>
          <w:p w:rsidR="00267224" w:rsidRPr="00AF1115" w:rsidRDefault="00267224" w:rsidP="00267224">
            <w:pPr>
              <w:spacing w:line="240" w:lineRule="auto"/>
              <w:jc w:val="center"/>
              <w:rPr>
                <w:rFonts w:ascii="Times New Roman" w:hAnsi="Times New Roman"/>
                <w:i/>
                <w:szCs w:val="24"/>
                <w:lang w:val="pl-PL"/>
              </w:rPr>
            </w:pPr>
            <w:r w:rsidRPr="00AF1115">
              <w:rPr>
                <w:rFonts w:ascii="Times New Roman" w:hAnsi="Times New Roman"/>
                <w:i/>
                <w:szCs w:val="24"/>
                <w:lang w:val="pl-PL"/>
              </w:rPr>
              <w:t xml:space="preserve">Rozporządzenie </w:t>
            </w:r>
            <w:proofErr w:type="spellStart"/>
            <w:r w:rsidRPr="00AF1115">
              <w:rPr>
                <w:rFonts w:ascii="Times New Roman" w:hAnsi="Times New Roman"/>
                <w:i/>
                <w:szCs w:val="24"/>
                <w:lang w:val="pl-PL"/>
              </w:rPr>
              <w:t>MENiS</w:t>
            </w:r>
            <w:proofErr w:type="spellEnd"/>
            <w:r w:rsidRPr="00AF1115">
              <w:rPr>
                <w:rFonts w:ascii="Times New Roman" w:hAnsi="Times New Roman"/>
                <w:i/>
                <w:szCs w:val="24"/>
                <w:lang w:val="pl-PL"/>
              </w:rPr>
              <w:t xml:space="preserve"> z 31.12.2002 r. w sprawie bezpieczeństwa i higieny (Dz. U. z 2020 r., poz. 1604</w:t>
            </w:r>
            <w:r w:rsidR="00E35BE9" w:rsidRPr="00AF1115">
              <w:rPr>
                <w:rFonts w:ascii="Times New Roman" w:hAnsi="Times New Roman"/>
                <w:i/>
                <w:szCs w:val="24"/>
                <w:lang w:val="pl-PL"/>
              </w:rPr>
              <w:t xml:space="preserve"> ze zm.</w:t>
            </w:r>
            <w:r w:rsidRPr="00AF1115">
              <w:rPr>
                <w:rFonts w:ascii="Times New Roman" w:hAnsi="Times New Roman"/>
                <w:i/>
                <w:szCs w:val="24"/>
                <w:lang w:val="pl-PL"/>
              </w:rPr>
              <w:t>)</w:t>
            </w:r>
          </w:p>
          <w:p w:rsidR="00267224" w:rsidRPr="00AF1115" w:rsidRDefault="00267224" w:rsidP="00367520">
            <w:pPr>
              <w:shd w:val="clear" w:color="auto" w:fill="FFFFFF"/>
              <w:spacing w:after="0"/>
              <w:ind w:right="45"/>
              <w:jc w:val="center"/>
              <w:rPr>
                <w:rFonts w:ascii="Times New Roman" w:hAnsi="Times New Roman"/>
                <w:i/>
                <w:lang w:val="pl-PL"/>
              </w:rPr>
            </w:pPr>
            <w:r w:rsidRPr="00AF1115">
              <w:rPr>
                <w:rFonts w:ascii="Times New Roman" w:hAnsi="Times New Roman"/>
                <w:i/>
                <w:lang w:val="pl-PL"/>
              </w:rPr>
              <w:t>Rozporządzenie MEN z dnia 25 maja 2018 r. w sprawie organizowania krajoznawstwa i turystyk</w:t>
            </w:r>
            <w:r w:rsidR="0096177B" w:rsidRPr="00AF1115">
              <w:rPr>
                <w:rFonts w:ascii="Times New Roman" w:hAnsi="Times New Roman"/>
                <w:i/>
                <w:lang w:val="pl-PL"/>
              </w:rPr>
              <w:t>i  (Dz. U. z 2018r.,, poz. 1055</w:t>
            </w:r>
            <w:r w:rsidRPr="00AF1115">
              <w:rPr>
                <w:rFonts w:ascii="Times New Roman" w:hAnsi="Times New Roman"/>
                <w:i/>
                <w:lang w:val="pl-PL"/>
              </w:rPr>
              <w:t xml:space="preserve"> ze zm.</w:t>
            </w:r>
            <w:r w:rsidR="0096177B" w:rsidRPr="00AF1115">
              <w:rPr>
                <w:rFonts w:ascii="Times New Roman" w:hAnsi="Times New Roman"/>
                <w:i/>
                <w:lang w:val="pl-PL"/>
              </w:rPr>
              <w:t>)</w:t>
            </w:r>
          </w:p>
          <w:p w:rsidR="00367520" w:rsidRPr="00AF1115" w:rsidRDefault="00367520" w:rsidP="00367520">
            <w:pPr>
              <w:shd w:val="clear" w:color="auto" w:fill="FFFFFF"/>
              <w:spacing w:after="0"/>
              <w:ind w:right="45"/>
              <w:jc w:val="center"/>
              <w:rPr>
                <w:rFonts w:ascii="Times New Roman" w:hAnsi="Times New Roman"/>
                <w:i/>
                <w:lang w:val="pl-PL"/>
              </w:rPr>
            </w:pPr>
          </w:p>
        </w:tc>
        <w:tc>
          <w:tcPr>
            <w:tcW w:w="2678" w:type="dxa"/>
            <w:vAlign w:val="center"/>
          </w:tcPr>
          <w:p w:rsidR="00267224" w:rsidRPr="00AF1115" w:rsidRDefault="00267224" w:rsidP="00E35BE9">
            <w:pPr>
              <w:pStyle w:val="numer1"/>
              <w:spacing w:line="240" w:lineRule="auto"/>
              <w:jc w:val="center"/>
              <w:rPr>
                <w:color w:val="auto"/>
                <w:szCs w:val="24"/>
              </w:rPr>
            </w:pPr>
            <w:r w:rsidRPr="00AF1115">
              <w:rPr>
                <w:color w:val="auto"/>
                <w:szCs w:val="24"/>
              </w:rPr>
              <w:t>Analiza dokumentacj</w:t>
            </w:r>
            <w:r w:rsidR="00E35BE9" w:rsidRPr="00AF1115">
              <w:rPr>
                <w:color w:val="auto"/>
                <w:szCs w:val="24"/>
              </w:rPr>
              <w:t>i</w:t>
            </w:r>
            <w:r w:rsidRPr="00AF1115">
              <w:rPr>
                <w:color w:val="auto"/>
                <w:szCs w:val="24"/>
              </w:rPr>
              <w:t xml:space="preserve"> wycieczek</w:t>
            </w:r>
          </w:p>
        </w:tc>
        <w:tc>
          <w:tcPr>
            <w:tcW w:w="1669" w:type="dxa"/>
            <w:vAlign w:val="center"/>
          </w:tcPr>
          <w:p w:rsidR="00267224" w:rsidRPr="00AF1115" w:rsidRDefault="00267224" w:rsidP="00B3147F">
            <w:pPr>
              <w:spacing w:line="240" w:lineRule="auto"/>
              <w:jc w:val="center"/>
              <w:rPr>
                <w:rFonts w:ascii="Times New Roman" w:hAnsi="Times New Roman"/>
                <w:sz w:val="24"/>
                <w:szCs w:val="24"/>
                <w:lang w:val="pl-PL"/>
              </w:rPr>
            </w:pPr>
            <w:r w:rsidRPr="00AF1115">
              <w:rPr>
                <w:rFonts w:ascii="Times New Roman" w:hAnsi="Times New Roman"/>
                <w:sz w:val="24"/>
                <w:szCs w:val="24"/>
                <w:lang w:val="pl-PL"/>
              </w:rPr>
              <w:t>wszystkie grupy</w:t>
            </w:r>
          </w:p>
        </w:tc>
        <w:tc>
          <w:tcPr>
            <w:tcW w:w="1916" w:type="dxa"/>
            <w:vAlign w:val="center"/>
          </w:tcPr>
          <w:p w:rsidR="00267224" w:rsidRPr="00AF1115" w:rsidRDefault="00267224" w:rsidP="00B3147F">
            <w:pPr>
              <w:jc w:val="center"/>
              <w:rPr>
                <w:rFonts w:ascii="Times New Roman" w:hAnsi="Times New Roman"/>
                <w:sz w:val="24"/>
                <w:szCs w:val="24"/>
                <w:lang w:val="pl-PL"/>
              </w:rPr>
            </w:pPr>
            <w:r w:rsidRPr="00AF1115">
              <w:rPr>
                <w:rFonts w:ascii="Times New Roman" w:hAnsi="Times New Roman"/>
                <w:sz w:val="24"/>
                <w:szCs w:val="24"/>
                <w:lang w:val="pl-PL"/>
              </w:rPr>
              <w:t>styczeń</w:t>
            </w:r>
          </w:p>
          <w:p w:rsidR="00267224" w:rsidRPr="00AF1115" w:rsidRDefault="00267224" w:rsidP="00B3147F">
            <w:pPr>
              <w:jc w:val="center"/>
              <w:rPr>
                <w:rFonts w:ascii="Times New Roman" w:hAnsi="Times New Roman"/>
                <w:sz w:val="24"/>
                <w:szCs w:val="24"/>
                <w:lang w:val="pl-PL"/>
              </w:rPr>
            </w:pPr>
            <w:r w:rsidRPr="00AF1115">
              <w:rPr>
                <w:rFonts w:ascii="Times New Roman" w:hAnsi="Times New Roman"/>
                <w:sz w:val="24"/>
                <w:szCs w:val="24"/>
                <w:lang w:val="pl-PL"/>
              </w:rPr>
              <w:t>maj</w:t>
            </w:r>
          </w:p>
        </w:tc>
      </w:tr>
      <w:tr w:rsidR="00AF1115" w:rsidRPr="00AF1115" w:rsidTr="00C3348C">
        <w:tc>
          <w:tcPr>
            <w:tcW w:w="2471" w:type="dxa"/>
            <w:vMerge/>
            <w:vAlign w:val="center"/>
          </w:tcPr>
          <w:p w:rsidR="00267224" w:rsidRPr="00AF1115" w:rsidRDefault="00267224" w:rsidP="00B3147F">
            <w:pPr>
              <w:pStyle w:val="Bezodstpw"/>
              <w:jc w:val="center"/>
              <w:rPr>
                <w:rFonts w:ascii="Times New Roman" w:hAnsi="Times New Roman"/>
                <w:sz w:val="24"/>
                <w:szCs w:val="24"/>
                <w:lang w:val="pl-PL"/>
              </w:rPr>
            </w:pPr>
          </w:p>
        </w:tc>
        <w:tc>
          <w:tcPr>
            <w:tcW w:w="3738" w:type="dxa"/>
            <w:vAlign w:val="center"/>
          </w:tcPr>
          <w:p w:rsidR="00267224" w:rsidRPr="00AF1115" w:rsidRDefault="00267224" w:rsidP="00B3147F">
            <w:pPr>
              <w:pStyle w:val="Bezodstpw"/>
              <w:jc w:val="center"/>
              <w:rPr>
                <w:rFonts w:ascii="Times New Roman" w:hAnsi="Times New Roman"/>
                <w:sz w:val="24"/>
                <w:szCs w:val="24"/>
                <w:lang w:val="pl-PL"/>
              </w:rPr>
            </w:pPr>
            <w:r w:rsidRPr="00AF1115">
              <w:rPr>
                <w:rFonts w:ascii="Times New Roman" w:hAnsi="Times New Roman"/>
                <w:sz w:val="24"/>
                <w:szCs w:val="24"/>
                <w:lang w:val="pl-PL"/>
              </w:rPr>
              <w:t xml:space="preserve">Dokumentowanie wyjść </w:t>
            </w:r>
          </w:p>
        </w:tc>
        <w:tc>
          <w:tcPr>
            <w:tcW w:w="2696" w:type="dxa"/>
            <w:vMerge/>
            <w:vAlign w:val="center"/>
          </w:tcPr>
          <w:p w:rsidR="00267224" w:rsidRPr="00AF1115" w:rsidRDefault="00267224" w:rsidP="00B3147F">
            <w:pPr>
              <w:jc w:val="center"/>
              <w:rPr>
                <w:rFonts w:ascii="Times New Roman" w:hAnsi="Times New Roman"/>
                <w:szCs w:val="24"/>
                <w:lang w:val="pl-PL"/>
              </w:rPr>
            </w:pPr>
          </w:p>
        </w:tc>
        <w:tc>
          <w:tcPr>
            <w:tcW w:w="2678" w:type="dxa"/>
            <w:vAlign w:val="center"/>
          </w:tcPr>
          <w:p w:rsidR="00267224" w:rsidRPr="00AF1115" w:rsidRDefault="00267224" w:rsidP="00B3147F">
            <w:pPr>
              <w:pStyle w:val="numer1"/>
              <w:spacing w:line="240" w:lineRule="auto"/>
              <w:jc w:val="center"/>
              <w:rPr>
                <w:color w:val="auto"/>
                <w:szCs w:val="24"/>
              </w:rPr>
            </w:pPr>
            <w:r w:rsidRPr="00AF1115">
              <w:rPr>
                <w:color w:val="auto"/>
                <w:szCs w:val="24"/>
              </w:rPr>
              <w:t>Analiza dokumentów – rejestr wyjść</w:t>
            </w:r>
          </w:p>
        </w:tc>
        <w:tc>
          <w:tcPr>
            <w:tcW w:w="1669" w:type="dxa"/>
            <w:vAlign w:val="center"/>
          </w:tcPr>
          <w:p w:rsidR="00267224" w:rsidRPr="00AF1115" w:rsidRDefault="00267224" w:rsidP="00B3147F">
            <w:pPr>
              <w:spacing w:line="240" w:lineRule="auto"/>
              <w:jc w:val="center"/>
              <w:rPr>
                <w:rFonts w:ascii="Times New Roman" w:hAnsi="Times New Roman"/>
                <w:sz w:val="24"/>
                <w:szCs w:val="24"/>
                <w:lang w:val="pl-PL"/>
              </w:rPr>
            </w:pPr>
            <w:r w:rsidRPr="00AF1115">
              <w:rPr>
                <w:rFonts w:ascii="Times New Roman" w:hAnsi="Times New Roman"/>
                <w:sz w:val="24"/>
                <w:szCs w:val="24"/>
                <w:lang w:val="pl-PL"/>
              </w:rPr>
              <w:t>wszystkie grupy</w:t>
            </w:r>
          </w:p>
        </w:tc>
        <w:tc>
          <w:tcPr>
            <w:tcW w:w="1916" w:type="dxa"/>
            <w:vAlign w:val="center"/>
          </w:tcPr>
          <w:p w:rsidR="00267224" w:rsidRPr="00AF1115" w:rsidRDefault="00267224" w:rsidP="00B3147F">
            <w:pPr>
              <w:jc w:val="center"/>
              <w:rPr>
                <w:rFonts w:ascii="Times New Roman" w:hAnsi="Times New Roman"/>
                <w:sz w:val="24"/>
                <w:szCs w:val="24"/>
                <w:lang w:val="pl-PL"/>
              </w:rPr>
            </w:pPr>
            <w:r w:rsidRPr="00AF1115">
              <w:rPr>
                <w:rFonts w:ascii="Times New Roman" w:hAnsi="Times New Roman"/>
                <w:sz w:val="24"/>
                <w:szCs w:val="24"/>
                <w:lang w:val="pl-PL"/>
              </w:rPr>
              <w:t>Raz w miesiącu</w:t>
            </w:r>
          </w:p>
        </w:tc>
      </w:tr>
      <w:tr w:rsidR="00AF1115" w:rsidRPr="00AF1115" w:rsidTr="00C3348C">
        <w:tc>
          <w:tcPr>
            <w:tcW w:w="2471" w:type="dxa"/>
            <w:shd w:val="clear" w:color="auto" w:fill="FFFFFF"/>
            <w:vAlign w:val="center"/>
          </w:tcPr>
          <w:p w:rsidR="002D16C5" w:rsidRPr="00AF1115" w:rsidRDefault="002D16C5" w:rsidP="00B3147F">
            <w:pPr>
              <w:pStyle w:val="Bezodstpw"/>
              <w:jc w:val="center"/>
              <w:rPr>
                <w:rFonts w:ascii="Times New Roman" w:hAnsi="Times New Roman"/>
                <w:sz w:val="24"/>
                <w:szCs w:val="24"/>
                <w:lang w:val="pl-PL"/>
              </w:rPr>
            </w:pPr>
            <w:r w:rsidRPr="00AF1115">
              <w:rPr>
                <w:rFonts w:ascii="Times New Roman" w:hAnsi="Times New Roman"/>
                <w:sz w:val="24"/>
                <w:szCs w:val="24"/>
                <w:lang w:val="pl-PL"/>
              </w:rPr>
              <w:t xml:space="preserve">Bezpieczeństwo </w:t>
            </w:r>
            <w:r w:rsidR="00C3348C" w:rsidRPr="00AF1115">
              <w:rPr>
                <w:rFonts w:ascii="Times New Roman" w:hAnsi="Times New Roman"/>
                <w:sz w:val="24"/>
                <w:szCs w:val="24"/>
                <w:lang w:val="pl-PL"/>
              </w:rPr>
              <w:t>– przestrzeganie zasad i procedur</w:t>
            </w:r>
          </w:p>
        </w:tc>
        <w:tc>
          <w:tcPr>
            <w:tcW w:w="3738" w:type="dxa"/>
            <w:shd w:val="clear" w:color="auto" w:fill="FFFFFF"/>
            <w:vAlign w:val="center"/>
          </w:tcPr>
          <w:p w:rsidR="002D16C5" w:rsidRPr="00AF1115" w:rsidRDefault="00C3348C" w:rsidP="00C3348C">
            <w:pPr>
              <w:pStyle w:val="Bezodstpw"/>
              <w:jc w:val="center"/>
              <w:rPr>
                <w:rFonts w:ascii="Times New Roman" w:hAnsi="Times New Roman"/>
                <w:sz w:val="24"/>
                <w:szCs w:val="24"/>
                <w:lang w:val="pl-PL"/>
              </w:rPr>
            </w:pPr>
            <w:r w:rsidRPr="00AF1115">
              <w:rPr>
                <w:rFonts w:ascii="Times New Roman" w:hAnsi="Times New Roman"/>
                <w:sz w:val="24"/>
                <w:szCs w:val="24"/>
                <w:lang w:val="pl-PL"/>
              </w:rPr>
              <w:t>Opieka w sali i w ogrodzie, zapewnianie dzieciom bezpieczeństwa</w:t>
            </w:r>
          </w:p>
        </w:tc>
        <w:tc>
          <w:tcPr>
            <w:tcW w:w="2696" w:type="dxa"/>
            <w:shd w:val="clear" w:color="auto" w:fill="FFFFFF"/>
            <w:vAlign w:val="center"/>
          </w:tcPr>
          <w:p w:rsidR="002D16C5" w:rsidRPr="00AF1115" w:rsidRDefault="002D16C5" w:rsidP="00B3147F">
            <w:pPr>
              <w:pStyle w:val="Bezodstpw"/>
              <w:jc w:val="center"/>
              <w:rPr>
                <w:rFonts w:ascii="Times New Roman" w:hAnsi="Times New Roman"/>
                <w:i/>
                <w:szCs w:val="24"/>
                <w:lang w:val="pl-PL"/>
              </w:rPr>
            </w:pPr>
            <w:r w:rsidRPr="00AF1115">
              <w:rPr>
                <w:rFonts w:ascii="Times New Roman" w:hAnsi="Times New Roman"/>
                <w:i/>
                <w:szCs w:val="24"/>
                <w:lang w:val="pl-PL"/>
              </w:rPr>
              <w:t>Statut</w:t>
            </w:r>
          </w:p>
          <w:p w:rsidR="002D16C5" w:rsidRPr="00AF1115" w:rsidRDefault="002D16C5" w:rsidP="00B3147F">
            <w:pPr>
              <w:pStyle w:val="Bezodstpw"/>
              <w:jc w:val="center"/>
              <w:rPr>
                <w:rFonts w:ascii="Times New Roman" w:hAnsi="Times New Roman"/>
                <w:i/>
                <w:szCs w:val="24"/>
                <w:lang w:val="pl-PL"/>
              </w:rPr>
            </w:pPr>
            <w:r w:rsidRPr="00AF1115">
              <w:rPr>
                <w:rFonts w:ascii="Times New Roman" w:hAnsi="Times New Roman"/>
                <w:i/>
                <w:szCs w:val="24"/>
                <w:lang w:val="pl-PL"/>
              </w:rPr>
              <w:t xml:space="preserve">Wymaganie nr 9 </w:t>
            </w:r>
          </w:p>
          <w:p w:rsidR="00C3348C" w:rsidRPr="00AF1115" w:rsidRDefault="00C3348C" w:rsidP="00B3147F">
            <w:pPr>
              <w:pStyle w:val="Bezodstpw"/>
              <w:jc w:val="center"/>
              <w:rPr>
                <w:rFonts w:ascii="Times New Roman" w:hAnsi="Times New Roman"/>
                <w:i/>
                <w:szCs w:val="24"/>
                <w:lang w:val="pl-PL"/>
              </w:rPr>
            </w:pPr>
            <w:r w:rsidRPr="00AF1115">
              <w:rPr>
                <w:rFonts w:ascii="Times New Roman" w:hAnsi="Times New Roman"/>
                <w:i/>
                <w:szCs w:val="24"/>
                <w:lang w:val="pl-PL"/>
              </w:rPr>
              <w:t>Zarządzenie  - system bezpieczeństwa</w:t>
            </w:r>
          </w:p>
        </w:tc>
        <w:tc>
          <w:tcPr>
            <w:tcW w:w="2678" w:type="dxa"/>
            <w:shd w:val="clear" w:color="auto" w:fill="DEEAF6"/>
            <w:vAlign w:val="center"/>
          </w:tcPr>
          <w:p w:rsidR="002D16C5" w:rsidRPr="00AF1115" w:rsidRDefault="002D16C5" w:rsidP="00B3147F">
            <w:pPr>
              <w:pStyle w:val="numer1"/>
              <w:spacing w:line="240" w:lineRule="auto"/>
              <w:jc w:val="center"/>
              <w:rPr>
                <w:szCs w:val="24"/>
              </w:rPr>
            </w:pPr>
            <w:r w:rsidRPr="00AF1115">
              <w:rPr>
                <w:szCs w:val="24"/>
              </w:rPr>
              <w:t xml:space="preserve">Obserwacja bieżąca </w:t>
            </w:r>
          </w:p>
        </w:tc>
        <w:tc>
          <w:tcPr>
            <w:tcW w:w="1669" w:type="dxa"/>
            <w:shd w:val="clear" w:color="auto" w:fill="DEEAF6"/>
            <w:vAlign w:val="center"/>
          </w:tcPr>
          <w:p w:rsidR="002D16C5" w:rsidRPr="00AF1115" w:rsidRDefault="002D16C5" w:rsidP="00B3147F">
            <w:pPr>
              <w:pStyle w:val="Bezodstpw"/>
              <w:jc w:val="center"/>
              <w:rPr>
                <w:rFonts w:ascii="Times New Roman" w:hAnsi="Times New Roman"/>
                <w:sz w:val="24"/>
                <w:szCs w:val="24"/>
                <w:lang w:val="pl-PL"/>
              </w:rPr>
            </w:pPr>
            <w:r w:rsidRPr="00AF1115">
              <w:rPr>
                <w:rFonts w:ascii="Times New Roman" w:hAnsi="Times New Roman"/>
                <w:sz w:val="24"/>
                <w:szCs w:val="24"/>
                <w:lang w:val="pl-PL"/>
              </w:rPr>
              <w:t>wszyscy nauczyciele</w:t>
            </w:r>
          </w:p>
        </w:tc>
        <w:tc>
          <w:tcPr>
            <w:tcW w:w="1916" w:type="dxa"/>
            <w:shd w:val="clear" w:color="auto" w:fill="DEEAF6"/>
            <w:vAlign w:val="center"/>
          </w:tcPr>
          <w:p w:rsidR="002D16C5" w:rsidRPr="00AF1115" w:rsidRDefault="002D16C5" w:rsidP="00B3147F">
            <w:pPr>
              <w:jc w:val="center"/>
              <w:rPr>
                <w:rFonts w:ascii="Times New Roman" w:hAnsi="Times New Roman"/>
                <w:sz w:val="24"/>
                <w:szCs w:val="24"/>
                <w:lang w:val="pl-PL"/>
              </w:rPr>
            </w:pPr>
            <w:r w:rsidRPr="00AF1115">
              <w:rPr>
                <w:rFonts w:ascii="Times New Roman" w:hAnsi="Times New Roman"/>
                <w:sz w:val="24"/>
                <w:szCs w:val="24"/>
                <w:lang w:val="pl-PL"/>
              </w:rPr>
              <w:t>raz w miesiącu</w:t>
            </w:r>
          </w:p>
        </w:tc>
      </w:tr>
      <w:tr w:rsidR="00C3348C" w:rsidRPr="00AF1115" w:rsidTr="00C3348C">
        <w:tc>
          <w:tcPr>
            <w:tcW w:w="2471" w:type="dxa"/>
            <w:shd w:val="clear" w:color="auto" w:fill="FFFFFF"/>
            <w:vAlign w:val="center"/>
          </w:tcPr>
          <w:p w:rsidR="00C3348C" w:rsidRPr="00AF1115" w:rsidRDefault="00C3348C" w:rsidP="00E5372F">
            <w:pPr>
              <w:pStyle w:val="Bezodstpw"/>
              <w:jc w:val="center"/>
              <w:rPr>
                <w:rFonts w:ascii="Times New Roman" w:hAnsi="Times New Roman"/>
                <w:sz w:val="24"/>
                <w:szCs w:val="24"/>
                <w:lang w:val="pl-PL"/>
              </w:rPr>
            </w:pPr>
            <w:r w:rsidRPr="00AF1115">
              <w:rPr>
                <w:rFonts w:ascii="Times New Roman" w:hAnsi="Times New Roman"/>
                <w:color w:val="1B1B1B"/>
                <w:sz w:val="24"/>
                <w:szCs w:val="24"/>
                <w:lang w:val="pl-PL" w:eastAsia="pl-PL"/>
              </w:rPr>
              <w:t xml:space="preserve">Włączanie dzieci </w:t>
            </w:r>
            <w:r w:rsidR="00E5372F" w:rsidRPr="00AF1115">
              <w:rPr>
                <w:rFonts w:ascii="Times New Roman" w:hAnsi="Times New Roman"/>
                <w:color w:val="1B1B1B"/>
                <w:sz w:val="24"/>
                <w:szCs w:val="24"/>
                <w:lang w:val="pl-PL" w:eastAsia="pl-PL"/>
              </w:rPr>
              <w:t>z Ukrainy</w:t>
            </w:r>
            <w:r w:rsidRPr="00AF1115">
              <w:rPr>
                <w:rFonts w:ascii="Times New Roman" w:hAnsi="Times New Roman"/>
                <w:color w:val="1B1B1B"/>
                <w:sz w:val="24"/>
                <w:szCs w:val="24"/>
                <w:lang w:val="pl-PL" w:eastAsia="pl-PL"/>
              </w:rPr>
              <w:t xml:space="preserve"> do zajęć</w:t>
            </w:r>
          </w:p>
        </w:tc>
        <w:tc>
          <w:tcPr>
            <w:tcW w:w="3738" w:type="dxa"/>
            <w:shd w:val="clear" w:color="auto" w:fill="FFFFFF"/>
            <w:vAlign w:val="center"/>
          </w:tcPr>
          <w:p w:rsidR="00C3348C" w:rsidRPr="00AF1115" w:rsidRDefault="00C3348C" w:rsidP="00C3348C">
            <w:pPr>
              <w:spacing w:after="0"/>
              <w:contextualSpacing/>
              <w:jc w:val="center"/>
              <w:rPr>
                <w:rFonts w:ascii="Times New Roman" w:hAnsi="Times New Roman"/>
                <w:sz w:val="24"/>
                <w:szCs w:val="24"/>
                <w:lang w:val="pl-PL"/>
              </w:rPr>
            </w:pPr>
            <w:r w:rsidRPr="00AF1115">
              <w:rPr>
                <w:rFonts w:ascii="Times New Roman" w:hAnsi="Times New Roman"/>
                <w:sz w:val="24"/>
                <w:szCs w:val="24"/>
                <w:lang w:val="pl-PL"/>
              </w:rPr>
              <w:t>Sposób komunikowania się, udział w zajęciach oraz integracja z grupą</w:t>
            </w:r>
          </w:p>
        </w:tc>
        <w:tc>
          <w:tcPr>
            <w:tcW w:w="2696" w:type="dxa"/>
            <w:shd w:val="clear" w:color="auto" w:fill="FFFFFF"/>
            <w:vAlign w:val="center"/>
          </w:tcPr>
          <w:p w:rsidR="00C3348C" w:rsidRPr="00AF1115" w:rsidRDefault="00C3348C" w:rsidP="00E5372F">
            <w:pPr>
              <w:pStyle w:val="Bezodstpw"/>
              <w:ind w:left="-58" w:right="-108"/>
              <w:jc w:val="center"/>
              <w:rPr>
                <w:rFonts w:ascii="Times New Roman" w:eastAsia="+mn-ea" w:hAnsi="Times New Roman"/>
                <w:bCs/>
                <w:i/>
                <w:color w:val="000000"/>
                <w:kern w:val="24"/>
                <w:sz w:val="20"/>
                <w:szCs w:val="20"/>
                <w:lang w:val="pl-PL"/>
              </w:rPr>
            </w:pPr>
            <w:r w:rsidRPr="00AF1115">
              <w:rPr>
                <w:rFonts w:ascii="Times New Roman" w:eastAsia="+mn-ea" w:hAnsi="Times New Roman"/>
                <w:bCs/>
                <w:i/>
                <w:color w:val="000000"/>
                <w:kern w:val="24"/>
                <w:sz w:val="20"/>
                <w:szCs w:val="20"/>
                <w:lang w:val="pl-PL"/>
              </w:rPr>
              <w:t xml:space="preserve">Rozporządzenie </w:t>
            </w:r>
            <w:proofErr w:type="spellStart"/>
            <w:r w:rsidRPr="00AF1115">
              <w:rPr>
                <w:rFonts w:ascii="Times New Roman" w:eastAsia="+mn-ea" w:hAnsi="Times New Roman"/>
                <w:bCs/>
                <w:i/>
                <w:color w:val="000000"/>
                <w:kern w:val="24"/>
                <w:sz w:val="20"/>
                <w:szCs w:val="20"/>
                <w:lang w:val="pl-PL"/>
              </w:rPr>
              <w:t>MEiN</w:t>
            </w:r>
            <w:proofErr w:type="spellEnd"/>
            <w:r w:rsidRPr="00AF1115">
              <w:rPr>
                <w:rFonts w:ascii="Times New Roman" w:eastAsia="+mn-ea" w:hAnsi="Times New Roman"/>
                <w:bCs/>
                <w:i/>
                <w:color w:val="000000"/>
                <w:kern w:val="24"/>
                <w:sz w:val="20"/>
                <w:szCs w:val="20"/>
                <w:lang w:val="pl-PL"/>
              </w:rPr>
              <w:t xml:space="preserve"> </w:t>
            </w:r>
            <w:r w:rsidR="00E5372F" w:rsidRPr="00AF1115">
              <w:rPr>
                <w:rFonts w:ascii="Times New Roman" w:hAnsi="Times New Roman"/>
                <w:i/>
                <w:sz w:val="20"/>
                <w:szCs w:val="20"/>
                <w:lang w:val="pl-PL"/>
              </w:rPr>
              <w:t>z dnia 21 marca 2022 r. w sprawie organizacji kształcenia, wychowania i opieki dzieci i młodzieży będących obywatelami Ukrainy (Dz.U., poz. 645 ze zm.)</w:t>
            </w:r>
          </w:p>
        </w:tc>
        <w:tc>
          <w:tcPr>
            <w:tcW w:w="2678" w:type="dxa"/>
            <w:shd w:val="clear" w:color="auto" w:fill="DEEAF6"/>
            <w:vAlign w:val="center"/>
          </w:tcPr>
          <w:p w:rsidR="00C3348C" w:rsidRPr="00AF1115" w:rsidRDefault="00C3348C" w:rsidP="00C3348C">
            <w:pPr>
              <w:pStyle w:val="numer1"/>
              <w:spacing w:line="240" w:lineRule="auto"/>
              <w:jc w:val="center"/>
              <w:rPr>
                <w:szCs w:val="24"/>
              </w:rPr>
            </w:pPr>
            <w:r w:rsidRPr="00AF1115">
              <w:rPr>
                <w:szCs w:val="24"/>
              </w:rPr>
              <w:t>Obserwacja zajęć</w:t>
            </w:r>
            <w:r w:rsidR="00E5372F" w:rsidRPr="00AF1115">
              <w:rPr>
                <w:szCs w:val="24"/>
              </w:rPr>
              <w:t xml:space="preserve"> i wyposażenia </w:t>
            </w:r>
            <w:proofErr w:type="spellStart"/>
            <w:r w:rsidR="00E5372F" w:rsidRPr="00AF1115">
              <w:rPr>
                <w:szCs w:val="24"/>
              </w:rPr>
              <w:t>sal</w:t>
            </w:r>
            <w:proofErr w:type="spellEnd"/>
          </w:p>
        </w:tc>
        <w:tc>
          <w:tcPr>
            <w:tcW w:w="1669" w:type="dxa"/>
            <w:shd w:val="clear" w:color="auto" w:fill="DEEAF6"/>
            <w:vAlign w:val="center"/>
          </w:tcPr>
          <w:p w:rsidR="00C3348C" w:rsidRDefault="00371172" w:rsidP="00C3348C">
            <w:pPr>
              <w:pStyle w:val="Bezodstpw"/>
              <w:jc w:val="center"/>
              <w:rPr>
                <w:rFonts w:ascii="Times New Roman" w:hAnsi="Times New Roman"/>
                <w:sz w:val="24"/>
                <w:szCs w:val="24"/>
                <w:lang w:val="pl-PL"/>
              </w:rPr>
            </w:pPr>
            <w:r w:rsidRPr="00371172">
              <w:rPr>
                <w:rFonts w:ascii="Times New Roman" w:hAnsi="Times New Roman"/>
                <w:sz w:val="24"/>
                <w:szCs w:val="24"/>
                <w:lang w:val="pl-PL"/>
              </w:rPr>
              <w:t>Iwona Małek</w:t>
            </w:r>
          </w:p>
          <w:p w:rsidR="00371172" w:rsidRPr="00371172" w:rsidRDefault="00371172" w:rsidP="00C3348C">
            <w:pPr>
              <w:pStyle w:val="Bezodstpw"/>
              <w:jc w:val="center"/>
              <w:rPr>
                <w:rFonts w:ascii="Times New Roman" w:hAnsi="Times New Roman"/>
                <w:sz w:val="24"/>
                <w:szCs w:val="24"/>
                <w:lang w:val="pl-PL"/>
              </w:rPr>
            </w:pPr>
            <w:r>
              <w:rPr>
                <w:rFonts w:ascii="Times New Roman" w:hAnsi="Times New Roman"/>
                <w:sz w:val="24"/>
                <w:szCs w:val="24"/>
                <w:lang w:val="pl-PL"/>
              </w:rPr>
              <w:t>Beata Majtczak</w:t>
            </w:r>
          </w:p>
          <w:p w:rsidR="00C3348C" w:rsidRPr="00AF1115" w:rsidRDefault="00C3348C" w:rsidP="00C3348C">
            <w:pPr>
              <w:pStyle w:val="Bezodstpw"/>
              <w:jc w:val="center"/>
              <w:rPr>
                <w:rFonts w:ascii="Times New Roman" w:hAnsi="Times New Roman"/>
                <w:sz w:val="24"/>
                <w:szCs w:val="24"/>
                <w:lang w:val="pl-PL"/>
              </w:rPr>
            </w:pPr>
          </w:p>
        </w:tc>
        <w:tc>
          <w:tcPr>
            <w:tcW w:w="1916" w:type="dxa"/>
            <w:shd w:val="clear" w:color="auto" w:fill="DEEAF6"/>
            <w:vAlign w:val="center"/>
          </w:tcPr>
          <w:p w:rsidR="00C3348C" w:rsidRPr="00371172" w:rsidRDefault="00371172" w:rsidP="00C3348C">
            <w:pPr>
              <w:jc w:val="center"/>
              <w:rPr>
                <w:rFonts w:ascii="Times New Roman" w:hAnsi="Times New Roman"/>
                <w:sz w:val="24"/>
                <w:szCs w:val="24"/>
                <w:lang w:val="pl-PL"/>
              </w:rPr>
            </w:pPr>
            <w:r w:rsidRPr="00371172">
              <w:rPr>
                <w:rFonts w:ascii="Times New Roman" w:hAnsi="Times New Roman"/>
                <w:sz w:val="24"/>
                <w:szCs w:val="24"/>
                <w:lang w:val="pl-PL"/>
              </w:rPr>
              <w:t>Październik</w:t>
            </w:r>
          </w:p>
          <w:p w:rsidR="00371172" w:rsidRPr="00371172" w:rsidRDefault="00371172" w:rsidP="00C3348C">
            <w:pPr>
              <w:jc w:val="center"/>
              <w:rPr>
                <w:rFonts w:ascii="Times New Roman" w:hAnsi="Times New Roman"/>
                <w:sz w:val="24"/>
                <w:szCs w:val="24"/>
                <w:lang w:val="pl-PL"/>
              </w:rPr>
            </w:pPr>
            <w:r w:rsidRPr="00371172">
              <w:rPr>
                <w:rFonts w:ascii="Times New Roman" w:hAnsi="Times New Roman"/>
                <w:sz w:val="24"/>
                <w:szCs w:val="24"/>
                <w:lang w:val="pl-PL"/>
              </w:rPr>
              <w:t>czerwiec</w:t>
            </w:r>
          </w:p>
        </w:tc>
      </w:tr>
      <w:tr w:rsidR="00C3348C" w:rsidRPr="00AF1115" w:rsidTr="00020E61">
        <w:tc>
          <w:tcPr>
            <w:tcW w:w="2471" w:type="dxa"/>
            <w:shd w:val="clear" w:color="auto" w:fill="FFFFFF"/>
            <w:vAlign w:val="center"/>
          </w:tcPr>
          <w:p w:rsidR="00020E61" w:rsidRPr="00AF1115" w:rsidRDefault="00020E61" w:rsidP="00E5372F">
            <w:pPr>
              <w:pStyle w:val="Bezodstpw"/>
              <w:jc w:val="center"/>
              <w:rPr>
                <w:rFonts w:ascii="Times New Roman" w:hAnsi="Times New Roman"/>
                <w:sz w:val="24"/>
                <w:szCs w:val="24"/>
                <w:lang w:val="pl-PL"/>
              </w:rPr>
            </w:pPr>
            <w:r w:rsidRPr="00AF1115">
              <w:rPr>
                <w:rFonts w:ascii="Times New Roman" w:hAnsi="Times New Roman"/>
                <w:sz w:val="24"/>
                <w:szCs w:val="24"/>
                <w:lang w:val="pl-PL"/>
              </w:rPr>
              <w:t xml:space="preserve">Współpraca z rodzicami </w:t>
            </w:r>
          </w:p>
          <w:p w:rsidR="00C3348C" w:rsidRPr="00AF1115" w:rsidRDefault="00C3348C" w:rsidP="00C3348C">
            <w:pPr>
              <w:pStyle w:val="Bezodstpw"/>
              <w:jc w:val="center"/>
              <w:rPr>
                <w:rFonts w:ascii="Times New Roman" w:hAnsi="Times New Roman"/>
                <w:sz w:val="24"/>
                <w:szCs w:val="24"/>
                <w:lang w:val="pl-PL"/>
              </w:rPr>
            </w:pPr>
          </w:p>
        </w:tc>
        <w:tc>
          <w:tcPr>
            <w:tcW w:w="3738" w:type="dxa"/>
            <w:shd w:val="clear" w:color="auto" w:fill="FFFFFF"/>
            <w:vAlign w:val="center"/>
          </w:tcPr>
          <w:p w:rsidR="00E5372F" w:rsidRPr="00AF1115" w:rsidRDefault="00E5372F" w:rsidP="00E5372F">
            <w:pPr>
              <w:pStyle w:val="Bezodstpw"/>
              <w:rPr>
                <w:rFonts w:ascii="Times New Roman" w:hAnsi="Times New Roman"/>
                <w:sz w:val="24"/>
                <w:szCs w:val="24"/>
                <w:lang w:val="pl-PL"/>
              </w:rPr>
            </w:pPr>
            <w:r w:rsidRPr="00AF1115">
              <w:rPr>
                <w:rFonts w:ascii="Times New Roman" w:hAnsi="Times New Roman"/>
                <w:sz w:val="24"/>
                <w:szCs w:val="24"/>
                <w:lang w:val="pl-PL"/>
              </w:rPr>
              <w:t xml:space="preserve">Realizowane formy i zakres współpracy </w:t>
            </w:r>
            <w:r w:rsidR="00666C2D">
              <w:rPr>
                <w:rFonts w:ascii="Times New Roman" w:hAnsi="Times New Roman"/>
                <w:sz w:val="24"/>
                <w:szCs w:val="24"/>
                <w:lang w:val="pl-PL"/>
              </w:rPr>
              <w:t xml:space="preserve">z rodzicami </w:t>
            </w:r>
            <w:r w:rsidRPr="00AF1115">
              <w:rPr>
                <w:rFonts w:ascii="Times New Roman" w:hAnsi="Times New Roman"/>
                <w:sz w:val="24"/>
                <w:szCs w:val="24"/>
                <w:lang w:val="pl-PL"/>
              </w:rPr>
              <w:t>na rzecz:</w:t>
            </w:r>
          </w:p>
          <w:p w:rsidR="00E5372F" w:rsidRPr="00AF1115" w:rsidRDefault="00F81128" w:rsidP="00E5372F">
            <w:pPr>
              <w:pStyle w:val="Bezodstpw"/>
              <w:numPr>
                <w:ilvl w:val="0"/>
                <w:numId w:val="17"/>
              </w:numPr>
              <w:rPr>
                <w:rFonts w:ascii="Times New Roman" w:hAnsi="Times New Roman"/>
                <w:sz w:val="24"/>
                <w:szCs w:val="24"/>
                <w:lang w:val="pl-PL"/>
              </w:rPr>
            </w:pPr>
            <w:r w:rsidRPr="00AF1115">
              <w:rPr>
                <w:rFonts w:ascii="Times New Roman" w:hAnsi="Times New Roman"/>
                <w:sz w:val="24"/>
                <w:szCs w:val="24"/>
                <w:lang w:val="pl-PL"/>
              </w:rPr>
              <w:t>rozpoznawania potrzeb i możliwości dziecka</w:t>
            </w:r>
          </w:p>
          <w:p w:rsidR="00E5372F" w:rsidRDefault="00E5372F" w:rsidP="00E5372F">
            <w:pPr>
              <w:pStyle w:val="Bezodstpw"/>
              <w:numPr>
                <w:ilvl w:val="0"/>
                <w:numId w:val="17"/>
              </w:numPr>
              <w:rPr>
                <w:rFonts w:ascii="Times New Roman" w:hAnsi="Times New Roman"/>
                <w:sz w:val="24"/>
                <w:szCs w:val="24"/>
                <w:lang w:val="pl-PL"/>
              </w:rPr>
            </w:pPr>
            <w:r w:rsidRPr="00AF1115">
              <w:rPr>
                <w:rFonts w:ascii="Times New Roman" w:hAnsi="Times New Roman"/>
                <w:sz w:val="24"/>
                <w:szCs w:val="24"/>
                <w:lang w:val="pl-PL"/>
              </w:rPr>
              <w:t xml:space="preserve">kształtowania </w:t>
            </w:r>
            <w:r w:rsidR="00F81128" w:rsidRPr="00AF1115">
              <w:rPr>
                <w:rFonts w:ascii="Times New Roman" w:hAnsi="Times New Roman"/>
                <w:sz w:val="24"/>
                <w:szCs w:val="24"/>
                <w:lang w:val="pl-PL"/>
              </w:rPr>
              <w:t xml:space="preserve">umiejętności i </w:t>
            </w:r>
            <w:r w:rsidRPr="00AF1115">
              <w:rPr>
                <w:rFonts w:ascii="Times New Roman" w:hAnsi="Times New Roman"/>
                <w:sz w:val="24"/>
                <w:szCs w:val="24"/>
                <w:lang w:val="pl-PL"/>
              </w:rPr>
              <w:t xml:space="preserve">postaw </w:t>
            </w:r>
            <w:r w:rsidR="00F81128" w:rsidRPr="00AF1115">
              <w:rPr>
                <w:rFonts w:ascii="Times New Roman" w:hAnsi="Times New Roman"/>
                <w:sz w:val="24"/>
                <w:szCs w:val="24"/>
                <w:lang w:val="pl-PL"/>
              </w:rPr>
              <w:t>dzieci</w:t>
            </w:r>
          </w:p>
          <w:p w:rsidR="00666C2D" w:rsidRPr="00AF1115" w:rsidRDefault="00666C2D" w:rsidP="00E5372F">
            <w:pPr>
              <w:pStyle w:val="Bezodstpw"/>
              <w:numPr>
                <w:ilvl w:val="0"/>
                <w:numId w:val="17"/>
              </w:numPr>
              <w:rPr>
                <w:rFonts w:ascii="Times New Roman" w:hAnsi="Times New Roman"/>
                <w:sz w:val="24"/>
                <w:szCs w:val="24"/>
                <w:lang w:val="pl-PL"/>
              </w:rPr>
            </w:pPr>
            <w:r>
              <w:rPr>
                <w:rFonts w:ascii="Times New Roman" w:hAnsi="Times New Roman"/>
                <w:sz w:val="24"/>
                <w:szCs w:val="24"/>
                <w:lang w:val="pl-PL"/>
              </w:rPr>
              <w:t>rozwiązywania problemów wychowawczych i dydaktycznych</w:t>
            </w:r>
          </w:p>
          <w:p w:rsidR="00C3348C" w:rsidRPr="009B5D6A" w:rsidRDefault="00F81128" w:rsidP="009B5D6A">
            <w:pPr>
              <w:pStyle w:val="Bezodstpw"/>
              <w:numPr>
                <w:ilvl w:val="0"/>
                <w:numId w:val="17"/>
              </w:numPr>
              <w:rPr>
                <w:rFonts w:ascii="Times New Roman" w:hAnsi="Times New Roman"/>
                <w:sz w:val="24"/>
                <w:szCs w:val="24"/>
                <w:lang w:val="pl-PL"/>
              </w:rPr>
            </w:pPr>
            <w:r w:rsidRPr="00AF1115">
              <w:rPr>
                <w:rFonts w:ascii="Times New Roman" w:hAnsi="Times New Roman"/>
                <w:sz w:val="24"/>
                <w:szCs w:val="24"/>
                <w:lang w:val="pl-PL"/>
              </w:rPr>
              <w:t>rozwijania umiejętności wychowawczych rodziców</w:t>
            </w:r>
          </w:p>
        </w:tc>
        <w:tc>
          <w:tcPr>
            <w:tcW w:w="2696" w:type="dxa"/>
            <w:shd w:val="clear" w:color="auto" w:fill="FFFFFF"/>
            <w:vAlign w:val="center"/>
          </w:tcPr>
          <w:p w:rsidR="00C3348C" w:rsidRPr="00AF1115" w:rsidRDefault="00C3348C" w:rsidP="00C3348C">
            <w:pPr>
              <w:jc w:val="center"/>
              <w:rPr>
                <w:rFonts w:ascii="Times New Roman" w:hAnsi="Times New Roman"/>
                <w:i/>
                <w:szCs w:val="24"/>
                <w:lang w:val="pl-PL"/>
              </w:rPr>
            </w:pPr>
            <w:r w:rsidRPr="00AF1115">
              <w:rPr>
                <w:rFonts w:ascii="Times New Roman" w:hAnsi="Times New Roman"/>
                <w:i/>
                <w:szCs w:val="24"/>
                <w:lang w:val="pl-PL"/>
              </w:rPr>
              <w:t xml:space="preserve">Rozporządzenie MEN z dnia 9.08.2017 r. w sprawie zasad i organizacji udzielania pomocy </w:t>
            </w:r>
            <w:proofErr w:type="spellStart"/>
            <w:r w:rsidR="00F81128" w:rsidRPr="00AF1115">
              <w:rPr>
                <w:rFonts w:ascii="Times New Roman" w:hAnsi="Times New Roman"/>
                <w:i/>
                <w:szCs w:val="24"/>
                <w:lang w:val="pl-PL"/>
              </w:rPr>
              <w:t>pp</w:t>
            </w:r>
            <w:proofErr w:type="spellEnd"/>
            <w:r w:rsidRPr="00AF1115">
              <w:rPr>
                <w:rFonts w:ascii="Times New Roman" w:hAnsi="Times New Roman"/>
                <w:i/>
                <w:szCs w:val="24"/>
                <w:lang w:val="pl-PL"/>
              </w:rPr>
              <w:t xml:space="preserve"> (Dz. U. z 2020 r., poz. 1280)</w:t>
            </w:r>
          </w:p>
          <w:p w:rsidR="00C3348C" w:rsidRPr="00AF1115" w:rsidRDefault="00C3348C" w:rsidP="00C3348C">
            <w:pPr>
              <w:jc w:val="center"/>
              <w:rPr>
                <w:rFonts w:ascii="Times New Roman" w:hAnsi="Times New Roman"/>
                <w:i/>
                <w:szCs w:val="24"/>
                <w:lang w:val="pl-PL"/>
              </w:rPr>
            </w:pPr>
            <w:r w:rsidRPr="00AF1115">
              <w:rPr>
                <w:rFonts w:ascii="Times New Roman" w:hAnsi="Times New Roman"/>
                <w:i/>
                <w:szCs w:val="24"/>
                <w:lang w:val="pl-PL"/>
              </w:rPr>
              <w:t>Kierunek polityki oświatowej państwa</w:t>
            </w:r>
          </w:p>
          <w:p w:rsidR="00F81128" w:rsidRPr="00AF1115" w:rsidRDefault="00F81128" w:rsidP="00C3348C">
            <w:pPr>
              <w:jc w:val="center"/>
              <w:rPr>
                <w:rFonts w:ascii="Times New Roman" w:hAnsi="Times New Roman"/>
                <w:i/>
                <w:szCs w:val="24"/>
                <w:lang w:val="pl-PL"/>
              </w:rPr>
            </w:pPr>
            <w:r w:rsidRPr="00AF1115">
              <w:rPr>
                <w:rFonts w:ascii="Times New Roman" w:hAnsi="Times New Roman"/>
                <w:i/>
                <w:szCs w:val="24"/>
                <w:lang w:val="pl-PL"/>
              </w:rPr>
              <w:t xml:space="preserve">Podstawa programowa </w:t>
            </w:r>
            <w:proofErr w:type="spellStart"/>
            <w:r w:rsidRPr="00AF1115">
              <w:rPr>
                <w:rFonts w:ascii="Times New Roman" w:hAnsi="Times New Roman"/>
                <w:i/>
                <w:szCs w:val="24"/>
                <w:lang w:val="pl-PL"/>
              </w:rPr>
              <w:t>wp</w:t>
            </w:r>
            <w:proofErr w:type="spellEnd"/>
          </w:p>
        </w:tc>
        <w:tc>
          <w:tcPr>
            <w:tcW w:w="2678" w:type="dxa"/>
            <w:shd w:val="clear" w:color="auto" w:fill="FFFFFF"/>
            <w:vAlign w:val="center"/>
          </w:tcPr>
          <w:p w:rsidR="00F81128" w:rsidRPr="00AF1115" w:rsidRDefault="00C3348C" w:rsidP="00F81128">
            <w:pPr>
              <w:pStyle w:val="numer1"/>
              <w:spacing w:line="240" w:lineRule="auto"/>
              <w:jc w:val="center"/>
              <w:rPr>
                <w:szCs w:val="24"/>
              </w:rPr>
            </w:pPr>
            <w:r w:rsidRPr="00AF1115">
              <w:rPr>
                <w:szCs w:val="24"/>
              </w:rPr>
              <w:t>Analiza dokumentów</w:t>
            </w:r>
            <w:r w:rsidR="00F81128" w:rsidRPr="00AF1115">
              <w:rPr>
                <w:szCs w:val="24"/>
              </w:rPr>
              <w:t xml:space="preserve"> współpracy  z rodzicami, </w:t>
            </w:r>
          </w:p>
          <w:p w:rsidR="00C3348C" w:rsidRPr="00AF1115" w:rsidRDefault="00F81128" w:rsidP="00F81128">
            <w:pPr>
              <w:pStyle w:val="numer1"/>
              <w:spacing w:line="240" w:lineRule="auto"/>
              <w:jc w:val="center"/>
              <w:rPr>
                <w:szCs w:val="24"/>
              </w:rPr>
            </w:pPr>
            <w:r w:rsidRPr="00AF1115">
              <w:rPr>
                <w:szCs w:val="24"/>
              </w:rPr>
              <w:t>Dzienniki zajęć specjalistów</w:t>
            </w:r>
            <w:r w:rsidR="00C3348C" w:rsidRPr="00AF1115">
              <w:rPr>
                <w:szCs w:val="24"/>
              </w:rPr>
              <w:t xml:space="preserve"> </w:t>
            </w:r>
          </w:p>
        </w:tc>
        <w:tc>
          <w:tcPr>
            <w:tcW w:w="1669" w:type="dxa"/>
            <w:shd w:val="clear" w:color="auto" w:fill="FFFFFF"/>
            <w:vAlign w:val="center"/>
          </w:tcPr>
          <w:p w:rsidR="00C3348C" w:rsidRPr="00AF1115" w:rsidRDefault="00F81128" w:rsidP="00C3348C">
            <w:pPr>
              <w:pStyle w:val="Bezodstpw"/>
              <w:jc w:val="center"/>
              <w:rPr>
                <w:rFonts w:ascii="Times New Roman" w:hAnsi="Times New Roman"/>
                <w:sz w:val="24"/>
                <w:szCs w:val="24"/>
                <w:lang w:val="pl-PL"/>
              </w:rPr>
            </w:pPr>
            <w:r w:rsidRPr="00AF1115">
              <w:rPr>
                <w:rFonts w:ascii="Times New Roman" w:hAnsi="Times New Roman"/>
                <w:sz w:val="24"/>
                <w:szCs w:val="24"/>
                <w:lang w:val="pl-PL"/>
              </w:rPr>
              <w:t>Wszystkie grupy</w:t>
            </w:r>
          </w:p>
          <w:p w:rsidR="00F81128" w:rsidRPr="00AF1115" w:rsidRDefault="00F81128" w:rsidP="00C3348C">
            <w:pPr>
              <w:pStyle w:val="Bezodstpw"/>
              <w:jc w:val="center"/>
              <w:rPr>
                <w:rFonts w:ascii="Times New Roman" w:hAnsi="Times New Roman"/>
                <w:sz w:val="24"/>
                <w:szCs w:val="24"/>
                <w:lang w:val="pl-PL"/>
              </w:rPr>
            </w:pPr>
            <w:r w:rsidRPr="00AF1115">
              <w:rPr>
                <w:rFonts w:ascii="Times New Roman" w:hAnsi="Times New Roman"/>
                <w:sz w:val="24"/>
                <w:szCs w:val="24"/>
                <w:lang w:val="pl-PL"/>
              </w:rPr>
              <w:t>Wszyscy specjaliści</w:t>
            </w:r>
          </w:p>
        </w:tc>
        <w:tc>
          <w:tcPr>
            <w:tcW w:w="1916" w:type="dxa"/>
            <w:shd w:val="clear" w:color="auto" w:fill="FFFFFF"/>
            <w:vAlign w:val="center"/>
          </w:tcPr>
          <w:p w:rsidR="00C3348C" w:rsidRPr="00AF1115" w:rsidRDefault="00C3348C" w:rsidP="00C3348C">
            <w:pPr>
              <w:jc w:val="center"/>
              <w:rPr>
                <w:rFonts w:ascii="Times New Roman" w:hAnsi="Times New Roman"/>
                <w:sz w:val="24"/>
                <w:szCs w:val="24"/>
                <w:lang w:val="pl-PL"/>
              </w:rPr>
            </w:pPr>
            <w:r w:rsidRPr="00AF1115">
              <w:rPr>
                <w:rFonts w:ascii="Times New Roman" w:hAnsi="Times New Roman"/>
                <w:sz w:val="24"/>
                <w:szCs w:val="24"/>
                <w:lang w:val="pl-PL"/>
              </w:rPr>
              <w:t>marzec</w:t>
            </w:r>
          </w:p>
        </w:tc>
      </w:tr>
    </w:tbl>
    <w:p w:rsidR="00A530B7" w:rsidRPr="00AF1115" w:rsidRDefault="00A530B7" w:rsidP="00D364A4">
      <w:pPr>
        <w:pStyle w:val="Nagwek3"/>
        <w:numPr>
          <w:ilvl w:val="0"/>
          <w:numId w:val="10"/>
        </w:numPr>
        <w:shd w:val="clear" w:color="auto" w:fill="FFFFFF"/>
        <w:rPr>
          <w:rFonts w:ascii="Times New Roman" w:hAnsi="Times New Roman"/>
          <w:color w:val="2F5496"/>
          <w:sz w:val="24"/>
          <w:szCs w:val="24"/>
          <w:lang w:val="pl-PL"/>
        </w:rPr>
      </w:pPr>
      <w:r w:rsidRPr="00AF1115">
        <w:rPr>
          <w:rFonts w:ascii="Times New Roman" w:hAnsi="Times New Roman"/>
          <w:color w:val="2F5496"/>
          <w:sz w:val="24"/>
          <w:szCs w:val="24"/>
          <w:lang w:val="pl-PL"/>
        </w:rPr>
        <w:lastRenderedPageBreak/>
        <w:t xml:space="preserve">   KONTROLA PRZEBIEGU PROCESÓW KSZTAŁCENIA I WYCHOWANIA ORAZ EFEKTÓW DZIAŁALNOŚCI DYDAKTYCZNEJ, WYCHOWAWCZEJ I OPIEKUŃCZEJ ORAZ INNEJ DZIAŁALNOŚCI STATUTOWEJ PRZEDSZKOLA</w:t>
      </w:r>
    </w:p>
    <w:p w:rsidR="00CF5012" w:rsidRPr="00AF1115" w:rsidRDefault="00CF5012" w:rsidP="00CF5012">
      <w:pPr>
        <w:rPr>
          <w:rFonts w:ascii="Times New Roman" w:hAnsi="Times New Roman"/>
          <w:sz w:val="6"/>
          <w:lang w:val="pl-PL"/>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3660"/>
        <w:gridCol w:w="2628"/>
        <w:gridCol w:w="2660"/>
        <w:gridCol w:w="1910"/>
        <w:gridCol w:w="1878"/>
      </w:tblGrid>
      <w:tr w:rsidR="00A21727" w:rsidRPr="00AF1115" w:rsidTr="00174450">
        <w:trPr>
          <w:trHeight w:val="528"/>
        </w:trPr>
        <w:tc>
          <w:tcPr>
            <w:tcW w:w="2432" w:type="dxa"/>
            <w:vAlign w:val="center"/>
          </w:tcPr>
          <w:p w:rsidR="00A530B7" w:rsidRPr="00AF1115" w:rsidRDefault="00A530B7" w:rsidP="00A4050E">
            <w:pPr>
              <w:jc w:val="center"/>
              <w:rPr>
                <w:rFonts w:ascii="Times New Roman" w:hAnsi="Times New Roman"/>
                <w:b/>
                <w:sz w:val="20"/>
                <w:szCs w:val="24"/>
                <w:lang w:val="pl-PL"/>
              </w:rPr>
            </w:pPr>
            <w:r w:rsidRPr="00AF1115">
              <w:rPr>
                <w:rFonts w:ascii="Times New Roman" w:hAnsi="Times New Roman"/>
                <w:b/>
                <w:sz w:val="20"/>
                <w:szCs w:val="24"/>
                <w:lang w:val="pl-PL"/>
              </w:rPr>
              <w:t>Zakres kontroli</w:t>
            </w:r>
          </w:p>
        </w:tc>
        <w:tc>
          <w:tcPr>
            <w:tcW w:w="3660" w:type="dxa"/>
            <w:vAlign w:val="center"/>
          </w:tcPr>
          <w:p w:rsidR="00A530B7" w:rsidRPr="00AF1115" w:rsidRDefault="00A530B7" w:rsidP="00A4050E">
            <w:pPr>
              <w:jc w:val="center"/>
              <w:rPr>
                <w:rFonts w:ascii="Times New Roman" w:hAnsi="Times New Roman"/>
                <w:b/>
                <w:sz w:val="20"/>
                <w:szCs w:val="24"/>
                <w:lang w:val="pl-PL"/>
              </w:rPr>
            </w:pPr>
            <w:r w:rsidRPr="00AF1115">
              <w:rPr>
                <w:rFonts w:ascii="Times New Roman" w:hAnsi="Times New Roman"/>
                <w:b/>
                <w:sz w:val="20"/>
                <w:szCs w:val="24"/>
                <w:lang w:val="pl-PL"/>
              </w:rPr>
              <w:t>Szczegółowa tematyka</w:t>
            </w:r>
          </w:p>
        </w:tc>
        <w:tc>
          <w:tcPr>
            <w:tcW w:w="2628" w:type="dxa"/>
            <w:vAlign w:val="center"/>
          </w:tcPr>
          <w:p w:rsidR="00A530B7" w:rsidRPr="00AF1115" w:rsidRDefault="001255D6" w:rsidP="00A4050E">
            <w:pPr>
              <w:jc w:val="center"/>
              <w:rPr>
                <w:rFonts w:ascii="Times New Roman" w:hAnsi="Times New Roman"/>
                <w:b/>
                <w:sz w:val="20"/>
                <w:szCs w:val="24"/>
                <w:lang w:val="pl-PL"/>
              </w:rPr>
            </w:pPr>
            <w:r w:rsidRPr="00AF1115">
              <w:rPr>
                <w:rFonts w:ascii="Times New Roman" w:hAnsi="Times New Roman"/>
                <w:b/>
                <w:sz w:val="20"/>
                <w:szCs w:val="24"/>
                <w:lang w:val="pl-PL"/>
              </w:rPr>
              <w:t xml:space="preserve">Podstawa zakresu kontroli </w:t>
            </w:r>
          </w:p>
        </w:tc>
        <w:tc>
          <w:tcPr>
            <w:tcW w:w="2660" w:type="dxa"/>
            <w:shd w:val="clear" w:color="auto" w:fill="FFFFFF"/>
            <w:vAlign w:val="center"/>
          </w:tcPr>
          <w:p w:rsidR="00A530B7" w:rsidRPr="00AF1115" w:rsidRDefault="00A530B7" w:rsidP="00A4050E">
            <w:pPr>
              <w:jc w:val="center"/>
              <w:rPr>
                <w:rFonts w:ascii="Times New Roman" w:hAnsi="Times New Roman"/>
                <w:b/>
                <w:sz w:val="20"/>
                <w:szCs w:val="24"/>
                <w:lang w:val="pl-PL"/>
              </w:rPr>
            </w:pPr>
            <w:r w:rsidRPr="00AF1115">
              <w:rPr>
                <w:rFonts w:ascii="Times New Roman" w:hAnsi="Times New Roman"/>
                <w:b/>
                <w:sz w:val="20"/>
                <w:szCs w:val="24"/>
                <w:lang w:val="pl-PL"/>
              </w:rPr>
              <w:t>Sposób realizacji</w:t>
            </w:r>
          </w:p>
        </w:tc>
        <w:tc>
          <w:tcPr>
            <w:tcW w:w="1910" w:type="dxa"/>
            <w:vAlign w:val="center"/>
          </w:tcPr>
          <w:p w:rsidR="00A530B7" w:rsidRPr="00AF1115" w:rsidRDefault="00A530B7" w:rsidP="00A4050E">
            <w:pPr>
              <w:jc w:val="center"/>
              <w:rPr>
                <w:rFonts w:ascii="Times New Roman" w:hAnsi="Times New Roman"/>
                <w:b/>
                <w:sz w:val="20"/>
                <w:szCs w:val="24"/>
                <w:lang w:val="pl-PL"/>
              </w:rPr>
            </w:pPr>
            <w:r w:rsidRPr="00AF1115">
              <w:rPr>
                <w:rFonts w:ascii="Times New Roman" w:hAnsi="Times New Roman"/>
                <w:b/>
                <w:sz w:val="20"/>
                <w:szCs w:val="24"/>
                <w:lang w:val="pl-PL"/>
              </w:rPr>
              <w:t>Kogo dotyczy</w:t>
            </w:r>
          </w:p>
        </w:tc>
        <w:tc>
          <w:tcPr>
            <w:tcW w:w="1878" w:type="dxa"/>
            <w:vAlign w:val="center"/>
          </w:tcPr>
          <w:p w:rsidR="00A530B7" w:rsidRPr="00AF1115" w:rsidRDefault="00A530B7" w:rsidP="00A4050E">
            <w:pPr>
              <w:jc w:val="center"/>
              <w:rPr>
                <w:rFonts w:ascii="Times New Roman" w:hAnsi="Times New Roman"/>
                <w:b/>
                <w:sz w:val="20"/>
                <w:szCs w:val="24"/>
                <w:lang w:val="pl-PL"/>
              </w:rPr>
            </w:pPr>
            <w:r w:rsidRPr="00AF1115">
              <w:rPr>
                <w:rFonts w:ascii="Times New Roman" w:hAnsi="Times New Roman"/>
                <w:b/>
                <w:sz w:val="20"/>
                <w:szCs w:val="24"/>
                <w:lang w:val="pl-PL"/>
              </w:rPr>
              <w:t xml:space="preserve">Termin </w:t>
            </w:r>
          </w:p>
        </w:tc>
      </w:tr>
      <w:tr w:rsidR="007E33EF" w:rsidRPr="00AF1115" w:rsidTr="00174450">
        <w:trPr>
          <w:trHeight w:val="1572"/>
        </w:trPr>
        <w:tc>
          <w:tcPr>
            <w:tcW w:w="2432" w:type="dxa"/>
            <w:vMerge w:val="restart"/>
            <w:vAlign w:val="center"/>
          </w:tcPr>
          <w:p w:rsidR="007E33EF" w:rsidRPr="00AF1115" w:rsidRDefault="007E33EF" w:rsidP="00A4050E">
            <w:pPr>
              <w:pStyle w:val="Bezodstpw"/>
              <w:jc w:val="center"/>
              <w:rPr>
                <w:rFonts w:ascii="Times New Roman" w:hAnsi="Times New Roman"/>
                <w:sz w:val="24"/>
                <w:szCs w:val="24"/>
                <w:lang w:val="pl-PL"/>
              </w:rPr>
            </w:pPr>
            <w:r w:rsidRPr="00AF1115">
              <w:rPr>
                <w:rFonts w:ascii="Times New Roman" w:hAnsi="Times New Roman"/>
                <w:sz w:val="24"/>
                <w:szCs w:val="24"/>
                <w:lang w:val="pl-PL"/>
              </w:rPr>
              <w:t>Kształtowanie kompetencji podstawowych i przekrojowych dzieci określonych w podstawie programowej</w:t>
            </w:r>
          </w:p>
        </w:tc>
        <w:tc>
          <w:tcPr>
            <w:tcW w:w="3660" w:type="dxa"/>
            <w:vAlign w:val="center"/>
          </w:tcPr>
          <w:p w:rsidR="007E33EF" w:rsidRPr="00AF1115" w:rsidRDefault="007E33EF" w:rsidP="006F0107">
            <w:pPr>
              <w:pStyle w:val="Bezodstpw"/>
              <w:jc w:val="center"/>
              <w:rPr>
                <w:rFonts w:ascii="Times New Roman" w:hAnsi="Times New Roman"/>
                <w:sz w:val="24"/>
                <w:szCs w:val="24"/>
                <w:lang w:val="pl-PL"/>
              </w:rPr>
            </w:pPr>
            <w:r w:rsidRPr="00AF1115">
              <w:rPr>
                <w:rFonts w:ascii="Times New Roman" w:hAnsi="Times New Roman"/>
                <w:b/>
                <w:sz w:val="24"/>
                <w:szCs w:val="24"/>
                <w:lang w:val="pl-PL"/>
              </w:rPr>
              <w:t>Realizacja dopuszczonych do użytku programów wychowania przedszkolnego</w:t>
            </w:r>
            <w:r w:rsidRPr="00AF1115">
              <w:rPr>
                <w:rFonts w:ascii="Times New Roman" w:hAnsi="Times New Roman"/>
                <w:sz w:val="24"/>
                <w:szCs w:val="24"/>
                <w:lang w:val="pl-PL"/>
              </w:rPr>
              <w:t xml:space="preserve"> – planowanie z wykorzystaniem wszystkich działów programu, cele operacyjne podejmowanych działań </w:t>
            </w:r>
            <w:r w:rsidR="006F0107" w:rsidRPr="00AF1115">
              <w:rPr>
                <w:rFonts w:ascii="Times New Roman" w:hAnsi="Times New Roman"/>
                <w:sz w:val="24"/>
                <w:szCs w:val="24"/>
                <w:lang w:val="pl-PL"/>
              </w:rPr>
              <w:t>(kompetencje dzieci)</w:t>
            </w:r>
          </w:p>
        </w:tc>
        <w:tc>
          <w:tcPr>
            <w:tcW w:w="2628" w:type="dxa"/>
            <w:vAlign w:val="center"/>
          </w:tcPr>
          <w:p w:rsidR="007E33EF" w:rsidRPr="00AF1115" w:rsidRDefault="007E33EF" w:rsidP="00A30AA0">
            <w:pPr>
              <w:pStyle w:val="Bezodstpw"/>
              <w:ind w:right="-108"/>
              <w:jc w:val="center"/>
              <w:rPr>
                <w:rFonts w:ascii="Times New Roman" w:hAnsi="Times New Roman"/>
                <w:i/>
                <w:lang w:val="pl-PL"/>
              </w:rPr>
            </w:pPr>
            <w:r w:rsidRPr="00AF1115">
              <w:rPr>
                <w:rFonts w:ascii="Times New Roman" w:hAnsi="Times New Roman"/>
                <w:i/>
                <w:lang w:val="pl-PL"/>
              </w:rPr>
              <w:t>Wymaganie nr 2</w:t>
            </w:r>
          </w:p>
          <w:p w:rsidR="007E33EF" w:rsidRPr="00AF1115" w:rsidRDefault="007E33EF" w:rsidP="00A30AA0">
            <w:pPr>
              <w:pStyle w:val="Bezodstpw"/>
              <w:ind w:right="-108"/>
              <w:jc w:val="center"/>
              <w:rPr>
                <w:rFonts w:ascii="Times New Roman" w:hAnsi="Times New Roman"/>
                <w:i/>
                <w:lang w:val="pl-PL"/>
              </w:rPr>
            </w:pPr>
          </w:p>
        </w:tc>
        <w:tc>
          <w:tcPr>
            <w:tcW w:w="2660" w:type="dxa"/>
            <w:vAlign w:val="center"/>
          </w:tcPr>
          <w:p w:rsidR="007E33EF" w:rsidRPr="00AF1115" w:rsidRDefault="007E33EF" w:rsidP="006F0107">
            <w:pPr>
              <w:pStyle w:val="numer1"/>
              <w:spacing w:line="240" w:lineRule="auto"/>
              <w:jc w:val="center"/>
              <w:rPr>
                <w:color w:val="auto"/>
                <w:szCs w:val="24"/>
              </w:rPr>
            </w:pPr>
            <w:r w:rsidRPr="00AF1115">
              <w:rPr>
                <w:color w:val="auto"/>
                <w:szCs w:val="24"/>
              </w:rPr>
              <w:t xml:space="preserve">Analiza planów pracy nauczycieli </w:t>
            </w:r>
          </w:p>
        </w:tc>
        <w:tc>
          <w:tcPr>
            <w:tcW w:w="1910" w:type="dxa"/>
            <w:vAlign w:val="center"/>
          </w:tcPr>
          <w:p w:rsidR="007E33EF" w:rsidRPr="00AF1115" w:rsidRDefault="007E33EF" w:rsidP="00A4050E">
            <w:pPr>
              <w:spacing w:line="240" w:lineRule="auto"/>
              <w:jc w:val="center"/>
              <w:rPr>
                <w:rFonts w:ascii="Times New Roman" w:hAnsi="Times New Roman"/>
                <w:sz w:val="24"/>
                <w:szCs w:val="24"/>
                <w:lang w:val="pl-PL"/>
              </w:rPr>
            </w:pPr>
            <w:r w:rsidRPr="00AF1115">
              <w:rPr>
                <w:rFonts w:ascii="Times New Roman" w:hAnsi="Times New Roman"/>
                <w:sz w:val="24"/>
                <w:szCs w:val="24"/>
                <w:lang w:val="pl-PL"/>
              </w:rPr>
              <w:t>Wszystkie grupy</w:t>
            </w:r>
          </w:p>
        </w:tc>
        <w:tc>
          <w:tcPr>
            <w:tcW w:w="1878" w:type="dxa"/>
            <w:vAlign w:val="center"/>
          </w:tcPr>
          <w:p w:rsidR="007E33EF" w:rsidRPr="00AF1115" w:rsidRDefault="00195255" w:rsidP="00A4050E">
            <w:pPr>
              <w:pStyle w:val="Bezodstpw"/>
              <w:jc w:val="center"/>
              <w:rPr>
                <w:rFonts w:ascii="Times New Roman" w:hAnsi="Times New Roman"/>
                <w:sz w:val="24"/>
                <w:szCs w:val="24"/>
                <w:lang w:val="pl-PL"/>
              </w:rPr>
            </w:pPr>
            <w:r w:rsidRPr="00AF1115">
              <w:rPr>
                <w:rFonts w:ascii="Times New Roman" w:hAnsi="Times New Roman"/>
                <w:sz w:val="24"/>
                <w:szCs w:val="24"/>
                <w:lang w:val="pl-PL"/>
              </w:rPr>
              <w:t>Listopad</w:t>
            </w:r>
          </w:p>
          <w:p w:rsidR="00195255" w:rsidRPr="00AF1115" w:rsidRDefault="00195255" w:rsidP="00A4050E">
            <w:pPr>
              <w:pStyle w:val="Bezodstpw"/>
              <w:jc w:val="center"/>
              <w:rPr>
                <w:rFonts w:ascii="Times New Roman" w:hAnsi="Times New Roman"/>
                <w:sz w:val="24"/>
                <w:szCs w:val="24"/>
                <w:lang w:val="pl-PL"/>
              </w:rPr>
            </w:pPr>
            <w:r w:rsidRPr="00AF1115">
              <w:rPr>
                <w:rFonts w:ascii="Times New Roman" w:hAnsi="Times New Roman"/>
                <w:sz w:val="24"/>
                <w:szCs w:val="24"/>
                <w:lang w:val="pl-PL"/>
              </w:rPr>
              <w:t>Styczeń</w:t>
            </w:r>
          </w:p>
          <w:p w:rsidR="00195255" w:rsidRPr="00AF1115" w:rsidRDefault="00195255" w:rsidP="00A4050E">
            <w:pPr>
              <w:pStyle w:val="Bezodstpw"/>
              <w:jc w:val="center"/>
              <w:rPr>
                <w:rFonts w:ascii="Times New Roman" w:hAnsi="Times New Roman"/>
                <w:sz w:val="24"/>
                <w:szCs w:val="24"/>
                <w:lang w:val="pl-PL"/>
              </w:rPr>
            </w:pPr>
            <w:r w:rsidRPr="00AF1115">
              <w:rPr>
                <w:rFonts w:ascii="Times New Roman" w:hAnsi="Times New Roman"/>
                <w:sz w:val="24"/>
                <w:szCs w:val="24"/>
                <w:lang w:val="pl-PL"/>
              </w:rPr>
              <w:t xml:space="preserve">Kwiecień </w:t>
            </w:r>
          </w:p>
        </w:tc>
      </w:tr>
      <w:tr w:rsidR="00C321BC" w:rsidRPr="00AF1115" w:rsidTr="00174450">
        <w:trPr>
          <w:trHeight w:val="1572"/>
        </w:trPr>
        <w:tc>
          <w:tcPr>
            <w:tcW w:w="2432" w:type="dxa"/>
            <w:vMerge/>
            <w:vAlign w:val="center"/>
          </w:tcPr>
          <w:p w:rsidR="00C321BC" w:rsidRPr="00AF1115" w:rsidRDefault="00C321BC" w:rsidP="00A4050E">
            <w:pPr>
              <w:pStyle w:val="Bezodstpw"/>
              <w:jc w:val="center"/>
              <w:rPr>
                <w:rFonts w:ascii="Times New Roman" w:hAnsi="Times New Roman"/>
                <w:sz w:val="24"/>
                <w:szCs w:val="24"/>
                <w:lang w:val="pl-PL"/>
              </w:rPr>
            </w:pPr>
          </w:p>
        </w:tc>
        <w:tc>
          <w:tcPr>
            <w:tcW w:w="3660" w:type="dxa"/>
            <w:vMerge w:val="restart"/>
            <w:vAlign w:val="center"/>
          </w:tcPr>
          <w:p w:rsidR="00195255" w:rsidRPr="00AF1115" w:rsidRDefault="00C321BC" w:rsidP="00195255">
            <w:pPr>
              <w:pStyle w:val="Bezodstpw"/>
              <w:jc w:val="center"/>
              <w:rPr>
                <w:rFonts w:ascii="Times New Roman" w:hAnsi="Times New Roman"/>
                <w:b/>
                <w:sz w:val="24"/>
                <w:szCs w:val="24"/>
                <w:lang w:val="pl-PL"/>
              </w:rPr>
            </w:pPr>
            <w:r w:rsidRPr="00AF1115">
              <w:rPr>
                <w:rFonts w:ascii="Times New Roman" w:hAnsi="Times New Roman"/>
                <w:sz w:val="24"/>
                <w:szCs w:val="24"/>
                <w:lang w:val="pl-PL"/>
              </w:rPr>
              <w:t xml:space="preserve">Rozwijanie  kompetencji podstawowych w zakresie rozumienia i tworzenia informacji -  </w:t>
            </w:r>
            <w:r w:rsidR="00195255" w:rsidRPr="00AF1115">
              <w:rPr>
                <w:rFonts w:ascii="Times New Roman" w:hAnsi="Times New Roman"/>
                <w:sz w:val="24"/>
                <w:szCs w:val="24"/>
                <w:lang w:val="pl-PL"/>
              </w:rPr>
              <w:t xml:space="preserve">zdolność skutecznego </w:t>
            </w:r>
            <w:r w:rsidR="00195255" w:rsidRPr="00AF1115">
              <w:rPr>
                <w:rFonts w:ascii="Times New Roman" w:hAnsi="Times New Roman"/>
                <w:bCs/>
                <w:sz w:val="24"/>
                <w:szCs w:val="24"/>
                <w:lang w:val="pl-PL"/>
              </w:rPr>
              <w:t xml:space="preserve">komunikowania się i porozumiewania się </w:t>
            </w:r>
            <w:r w:rsidR="00195255" w:rsidRPr="00AF1115">
              <w:rPr>
                <w:rFonts w:ascii="Times New Roman" w:hAnsi="Times New Roman"/>
                <w:sz w:val="24"/>
                <w:szCs w:val="24"/>
                <w:lang w:val="pl-PL"/>
              </w:rPr>
              <w:t>z innymi osobami -</w:t>
            </w:r>
            <w:r w:rsidR="00195255" w:rsidRPr="00AF1115">
              <w:rPr>
                <w:rFonts w:ascii="Times New Roman" w:hAnsi="Times New Roman"/>
                <w:b/>
                <w:sz w:val="24"/>
                <w:szCs w:val="24"/>
                <w:lang w:val="pl-PL"/>
              </w:rPr>
              <w:t xml:space="preserve"> rozwijanie mowy komunikatywnej u dzieci</w:t>
            </w:r>
          </w:p>
          <w:p w:rsidR="00C321BC" w:rsidRPr="00AF1115" w:rsidRDefault="00C321BC" w:rsidP="00A21727">
            <w:pPr>
              <w:pStyle w:val="Bezodstpw"/>
              <w:jc w:val="center"/>
              <w:rPr>
                <w:rFonts w:ascii="Times New Roman" w:hAnsi="Times New Roman"/>
                <w:sz w:val="24"/>
                <w:szCs w:val="24"/>
                <w:lang w:val="pl-PL"/>
              </w:rPr>
            </w:pPr>
          </w:p>
        </w:tc>
        <w:tc>
          <w:tcPr>
            <w:tcW w:w="2628" w:type="dxa"/>
            <w:vMerge w:val="restart"/>
            <w:vAlign w:val="center"/>
          </w:tcPr>
          <w:p w:rsidR="00C321BC" w:rsidRPr="00AF1115" w:rsidRDefault="00C321BC" w:rsidP="00A30AA0">
            <w:pPr>
              <w:pStyle w:val="Bezodstpw"/>
              <w:ind w:right="-108"/>
              <w:jc w:val="center"/>
              <w:rPr>
                <w:rFonts w:ascii="Times New Roman" w:hAnsi="Times New Roman"/>
                <w:i/>
                <w:lang w:val="pl-PL"/>
              </w:rPr>
            </w:pPr>
            <w:proofErr w:type="spellStart"/>
            <w:r w:rsidRPr="00AF1115">
              <w:rPr>
                <w:rFonts w:ascii="Times New Roman" w:hAnsi="Times New Roman"/>
                <w:i/>
                <w:lang w:val="pl-PL"/>
              </w:rPr>
              <w:t>j.w</w:t>
            </w:r>
            <w:proofErr w:type="spellEnd"/>
            <w:r w:rsidRPr="00AF1115">
              <w:rPr>
                <w:rFonts w:ascii="Times New Roman" w:hAnsi="Times New Roman"/>
                <w:i/>
                <w:lang w:val="pl-PL"/>
              </w:rPr>
              <w:t>.</w:t>
            </w:r>
          </w:p>
          <w:p w:rsidR="00864AFB" w:rsidRPr="00AF1115" w:rsidRDefault="00864AFB" w:rsidP="00A30AA0">
            <w:pPr>
              <w:pStyle w:val="Bezodstpw"/>
              <w:ind w:right="-108"/>
              <w:jc w:val="center"/>
              <w:rPr>
                <w:rFonts w:ascii="Times New Roman" w:hAnsi="Times New Roman"/>
                <w:i/>
                <w:lang w:val="pl-PL"/>
              </w:rPr>
            </w:pPr>
            <w:r w:rsidRPr="00AF1115">
              <w:rPr>
                <w:rFonts w:ascii="Times New Roman" w:hAnsi="Times New Roman"/>
                <w:i/>
                <w:lang w:val="pl-PL"/>
              </w:rPr>
              <w:t>Podstawa programowa</w:t>
            </w:r>
          </w:p>
        </w:tc>
        <w:tc>
          <w:tcPr>
            <w:tcW w:w="2660" w:type="dxa"/>
            <w:shd w:val="clear" w:color="auto" w:fill="DEEAF6"/>
            <w:vAlign w:val="center"/>
          </w:tcPr>
          <w:p w:rsidR="00C321BC" w:rsidRPr="00C208C2" w:rsidRDefault="00C321BC" w:rsidP="00A4050E">
            <w:pPr>
              <w:pStyle w:val="numer1"/>
              <w:spacing w:line="240" w:lineRule="auto"/>
              <w:jc w:val="center"/>
              <w:rPr>
                <w:color w:val="auto"/>
                <w:szCs w:val="24"/>
              </w:rPr>
            </w:pPr>
            <w:r w:rsidRPr="00C208C2">
              <w:rPr>
                <w:color w:val="auto"/>
                <w:szCs w:val="24"/>
              </w:rPr>
              <w:t>Obserwacja zajęć dydaktycznych</w:t>
            </w:r>
          </w:p>
        </w:tc>
        <w:tc>
          <w:tcPr>
            <w:tcW w:w="1910" w:type="dxa"/>
            <w:shd w:val="clear" w:color="auto" w:fill="DEEAF6"/>
            <w:vAlign w:val="center"/>
          </w:tcPr>
          <w:p w:rsidR="00C321BC" w:rsidRDefault="00174450" w:rsidP="00A4050E">
            <w:pPr>
              <w:spacing w:line="240" w:lineRule="auto"/>
              <w:jc w:val="center"/>
              <w:rPr>
                <w:rFonts w:ascii="Times New Roman" w:hAnsi="Times New Roman"/>
                <w:sz w:val="24"/>
                <w:szCs w:val="24"/>
                <w:lang w:val="pl-PL"/>
              </w:rPr>
            </w:pPr>
            <w:r>
              <w:rPr>
                <w:rFonts w:ascii="Times New Roman" w:hAnsi="Times New Roman"/>
                <w:sz w:val="24"/>
                <w:szCs w:val="24"/>
                <w:lang w:val="pl-PL"/>
              </w:rPr>
              <w:t>M. Węsek</w:t>
            </w:r>
          </w:p>
          <w:p w:rsidR="00174450" w:rsidRPr="00AF1115" w:rsidRDefault="00174450" w:rsidP="00174450">
            <w:pPr>
              <w:spacing w:line="240" w:lineRule="auto"/>
              <w:rPr>
                <w:rFonts w:ascii="Times New Roman" w:hAnsi="Times New Roman"/>
                <w:color w:val="FF0000"/>
                <w:sz w:val="24"/>
                <w:szCs w:val="24"/>
                <w:lang w:val="pl-PL"/>
              </w:rPr>
            </w:pPr>
            <w:r w:rsidRPr="00174450">
              <w:rPr>
                <w:rFonts w:ascii="Times New Roman" w:hAnsi="Times New Roman"/>
                <w:sz w:val="24"/>
                <w:szCs w:val="24"/>
                <w:lang w:val="pl-PL"/>
              </w:rPr>
              <w:t>I. Małek</w:t>
            </w:r>
          </w:p>
        </w:tc>
        <w:tc>
          <w:tcPr>
            <w:tcW w:w="1878" w:type="dxa"/>
            <w:shd w:val="clear" w:color="auto" w:fill="DEEAF6"/>
            <w:vAlign w:val="center"/>
          </w:tcPr>
          <w:p w:rsidR="00C321BC" w:rsidRPr="00AF1115" w:rsidRDefault="00174450" w:rsidP="00A4050E">
            <w:pPr>
              <w:pStyle w:val="Bezodstpw"/>
              <w:jc w:val="center"/>
              <w:rPr>
                <w:rFonts w:ascii="Times New Roman" w:hAnsi="Times New Roman"/>
                <w:color w:val="FF0000"/>
                <w:sz w:val="24"/>
                <w:szCs w:val="24"/>
                <w:lang w:val="pl-PL"/>
              </w:rPr>
            </w:pPr>
            <w:r w:rsidRPr="00174450">
              <w:rPr>
                <w:rFonts w:ascii="Times New Roman" w:hAnsi="Times New Roman"/>
                <w:sz w:val="24"/>
                <w:szCs w:val="24"/>
                <w:lang w:val="pl-PL"/>
              </w:rPr>
              <w:t>styczeń</w:t>
            </w:r>
          </w:p>
        </w:tc>
      </w:tr>
      <w:tr w:rsidR="00C321BC" w:rsidRPr="00AF1115" w:rsidTr="00174450">
        <w:trPr>
          <w:trHeight w:val="1572"/>
        </w:trPr>
        <w:tc>
          <w:tcPr>
            <w:tcW w:w="2432" w:type="dxa"/>
            <w:vMerge/>
            <w:vAlign w:val="center"/>
          </w:tcPr>
          <w:p w:rsidR="00C321BC" w:rsidRPr="00AF1115" w:rsidRDefault="00C321BC" w:rsidP="00A4050E">
            <w:pPr>
              <w:pStyle w:val="Bezodstpw"/>
              <w:jc w:val="center"/>
              <w:rPr>
                <w:rFonts w:ascii="Times New Roman" w:hAnsi="Times New Roman"/>
                <w:sz w:val="24"/>
                <w:szCs w:val="24"/>
                <w:lang w:val="pl-PL"/>
              </w:rPr>
            </w:pPr>
          </w:p>
        </w:tc>
        <w:tc>
          <w:tcPr>
            <w:tcW w:w="3660" w:type="dxa"/>
            <w:vMerge/>
            <w:vAlign w:val="center"/>
          </w:tcPr>
          <w:p w:rsidR="00C321BC" w:rsidRPr="00AF1115" w:rsidRDefault="00C321BC" w:rsidP="00A21727">
            <w:pPr>
              <w:pStyle w:val="Bezodstpw"/>
              <w:jc w:val="center"/>
              <w:rPr>
                <w:rFonts w:ascii="Times New Roman" w:hAnsi="Times New Roman"/>
                <w:sz w:val="24"/>
                <w:szCs w:val="24"/>
                <w:lang w:val="pl-PL"/>
              </w:rPr>
            </w:pPr>
          </w:p>
        </w:tc>
        <w:tc>
          <w:tcPr>
            <w:tcW w:w="2628" w:type="dxa"/>
            <w:vMerge/>
            <w:vAlign w:val="center"/>
          </w:tcPr>
          <w:p w:rsidR="00C321BC" w:rsidRPr="00AF1115" w:rsidRDefault="00C321BC" w:rsidP="00A30AA0">
            <w:pPr>
              <w:pStyle w:val="Bezodstpw"/>
              <w:ind w:right="-108"/>
              <w:jc w:val="center"/>
              <w:rPr>
                <w:rFonts w:ascii="Times New Roman" w:hAnsi="Times New Roman"/>
                <w:i/>
                <w:lang w:val="pl-PL"/>
              </w:rPr>
            </w:pPr>
          </w:p>
        </w:tc>
        <w:tc>
          <w:tcPr>
            <w:tcW w:w="2660" w:type="dxa"/>
            <w:shd w:val="clear" w:color="auto" w:fill="FFFFFF"/>
            <w:vAlign w:val="center"/>
          </w:tcPr>
          <w:p w:rsidR="00C321BC" w:rsidRPr="00AF1115" w:rsidRDefault="00C321BC" w:rsidP="00195255">
            <w:pPr>
              <w:pStyle w:val="numer1"/>
              <w:spacing w:line="240" w:lineRule="auto"/>
              <w:jc w:val="center"/>
              <w:rPr>
                <w:color w:val="auto"/>
                <w:szCs w:val="24"/>
              </w:rPr>
            </w:pPr>
            <w:r w:rsidRPr="00AF1115">
              <w:rPr>
                <w:color w:val="auto"/>
                <w:szCs w:val="24"/>
              </w:rPr>
              <w:t xml:space="preserve">Analiza </w:t>
            </w:r>
            <w:r w:rsidR="00195255" w:rsidRPr="00AF1115">
              <w:rPr>
                <w:color w:val="auto"/>
                <w:szCs w:val="24"/>
              </w:rPr>
              <w:t>planów pracy i dzienników zajęć</w:t>
            </w:r>
          </w:p>
        </w:tc>
        <w:tc>
          <w:tcPr>
            <w:tcW w:w="1910" w:type="dxa"/>
            <w:shd w:val="clear" w:color="auto" w:fill="FFFFFF"/>
            <w:vAlign w:val="center"/>
          </w:tcPr>
          <w:p w:rsidR="00C321BC" w:rsidRPr="00AF1115" w:rsidRDefault="00195255" w:rsidP="00A4050E">
            <w:pPr>
              <w:spacing w:line="240" w:lineRule="auto"/>
              <w:jc w:val="center"/>
              <w:rPr>
                <w:rFonts w:ascii="Times New Roman" w:hAnsi="Times New Roman"/>
                <w:sz w:val="24"/>
                <w:szCs w:val="24"/>
                <w:lang w:val="pl-PL"/>
              </w:rPr>
            </w:pPr>
            <w:r w:rsidRPr="00AF1115">
              <w:rPr>
                <w:rFonts w:ascii="Times New Roman" w:hAnsi="Times New Roman"/>
                <w:sz w:val="24"/>
                <w:szCs w:val="24"/>
                <w:lang w:val="pl-PL"/>
              </w:rPr>
              <w:t>Wszystkie oddziały</w:t>
            </w:r>
          </w:p>
        </w:tc>
        <w:tc>
          <w:tcPr>
            <w:tcW w:w="1878" w:type="dxa"/>
            <w:shd w:val="clear" w:color="auto" w:fill="FFFFFF"/>
            <w:vAlign w:val="center"/>
          </w:tcPr>
          <w:p w:rsidR="00C321BC" w:rsidRPr="00AF1115" w:rsidRDefault="00195255" w:rsidP="00A4050E">
            <w:pPr>
              <w:pStyle w:val="Bezodstpw"/>
              <w:jc w:val="center"/>
              <w:rPr>
                <w:rFonts w:ascii="Times New Roman" w:hAnsi="Times New Roman"/>
                <w:sz w:val="24"/>
                <w:szCs w:val="24"/>
                <w:lang w:val="pl-PL"/>
              </w:rPr>
            </w:pPr>
            <w:r w:rsidRPr="00AF1115">
              <w:rPr>
                <w:rFonts w:ascii="Times New Roman" w:hAnsi="Times New Roman"/>
                <w:sz w:val="24"/>
                <w:szCs w:val="24"/>
                <w:lang w:val="pl-PL"/>
              </w:rPr>
              <w:t>marzec</w:t>
            </w:r>
          </w:p>
        </w:tc>
      </w:tr>
      <w:tr w:rsidR="00D058AB" w:rsidRPr="00AF1115" w:rsidTr="00174450">
        <w:trPr>
          <w:trHeight w:val="1572"/>
        </w:trPr>
        <w:tc>
          <w:tcPr>
            <w:tcW w:w="2432" w:type="dxa"/>
            <w:vMerge/>
            <w:vAlign w:val="center"/>
          </w:tcPr>
          <w:p w:rsidR="00D058AB" w:rsidRPr="00AF1115" w:rsidRDefault="00D058AB" w:rsidP="00195255">
            <w:pPr>
              <w:pStyle w:val="Bezodstpw"/>
              <w:jc w:val="center"/>
              <w:rPr>
                <w:rFonts w:ascii="Times New Roman" w:hAnsi="Times New Roman"/>
                <w:sz w:val="24"/>
                <w:szCs w:val="24"/>
                <w:lang w:val="pl-PL"/>
              </w:rPr>
            </w:pPr>
          </w:p>
        </w:tc>
        <w:tc>
          <w:tcPr>
            <w:tcW w:w="3660" w:type="dxa"/>
            <w:vMerge w:val="restart"/>
            <w:vAlign w:val="center"/>
          </w:tcPr>
          <w:p w:rsidR="00D058AB" w:rsidRPr="00AF1115" w:rsidRDefault="00D058AB" w:rsidP="00195255">
            <w:pPr>
              <w:pStyle w:val="Bezodstpw"/>
              <w:jc w:val="center"/>
              <w:rPr>
                <w:rFonts w:ascii="Times New Roman" w:hAnsi="Times New Roman"/>
                <w:sz w:val="24"/>
                <w:szCs w:val="24"/>
                <w:lang w:val="pl-PL"/>
              </w:rPr>
            </w:pPr>
            <w:r w:rsidRPr="00AF1115">
              <w:rPr>
                <w:rFonts w:ascii="Times New Roman" w:hAnsi="Times New Roman"/>
                <w:sz w:val="24"/>
                <w:szCs w:val="24"/>
                <w:lang w:val="pl-PL"/>
              </w:rPr>
              <w:t xml:space="preserve">Rozwijanie  kompetencji podstawowych w zakresie– </w:t>
            </w:r>
            <w:r w:rsidRPr="00AF1115">
              <w:rPr>
                <w:rFonts w:ascii="Times New Roman" w:hAnsi="Times New Roman"/>
                <w:bCs/>
                <w:sz w:val="24"/>
                <w:szCs w:val="24"/>
                <w:lang w:val="pl-PL"/>
              </w:rPr>
              <w:t>wielojęzyczności –</w:t>
            </w:r>
            <w:r w:rsidRPr="00AF1115">
              <w:rPr>
                <w:rFonts w:ascii="Times New Roman" w:hAnsi="Times New Roman"/>
                <w:b/>
                <w:bCs/>
                <w:sz w:val="24"/>
                <w:szCs w:val="24"/>
                <w:lang w:val="pl-PL"/>
              </w:rPr>
              <w:t xml:space="preserve"> realizacja zajęć języka obcego z wykorzystaniem zalecanych </w:t>
            </w:r>
            <w:r w:rsidRPr="00AF1115">
              <w:rPr>
                <w:rFonts w:ascii="Times New Roman" w:hAnsi="Times New Roman"/>
                <w:b/>
                <w:bCs/>
                <w:sz w:val="24"/>
                <w:szCs w:val="24"/>
                <w:lang w:val="pl-PL"/>
              </w:rPr>
              <w:lastRenderedPageBreak/>
              <w:t>warunków i sposobów realizacji określonych w podstawie programowej</w:t>
            </w:r>
          </w:p>
          <w:p w:rsidR="00D058AB" w:rsidRPr="00AF1115" w:rsidRDefault="00D058AB" w:rsidP="00195255">
            <w:pPr>
              <w:pStyle w:val="Bezodstpw"/>
              <w:jc w:val="center"/>
              <w:rPr>
                <w:rFonts w:ascii="Times New Roman" w:hAnsi="Times New Roman"/>
                <w:sz w:val="24"/>
                <w:szCs w:val="24"/>
                <w:lang w:val="pl-PL"/>
              </w:rPr>
            </w:pPr>
          </w:p>
        </w:tc>
        <w:tc>
          <w:tcPr>
            <w:tcW w:w="2628" w:type="dxa"/>
            <w:vMerge w:val="restart"/>
            <w:vAlign w:val="center"/>
          </w:tcPr>
          <w:p w:rsidR="00D058AB" w:rsidRPr="00AF1115" w:rsidRDefault="00D058AB" w:rsidP="00195255">
            <w:pPr>
              <w:pStyle w:val="Bezodstpw"/>
              <w:ind w:right="-108"/>
              <w:jc w:val="center"/>
              <w:rPr>
                <w:rFonts w:ascii="Times New Roman" w:hAnsi="Times New Roman"/>
                <w:i/>
                <w:lang w:val="pl-PL"/>
              </w:rPr>
            </w:pPr>
            <w:proofErr w:type="spellStart"/>
            <w:r w:rsidRPr="00AF1115">
              <w:rPr>
                <w:rFonts w:ascii="Times New Roman" w:hAnsi="Times New Roman"/>
                <w:i/>
                <w:lang w:val="pl-PL"/>
              </w:rPr>
              <w:lastRenderedPageBreak/>
              <w:t>j.w</w:t>
            </w:r>
            <w:proofErr w:type="spellEnd"/>
            <w:r w:rsidRPr="00AF1115">
              <w:rPr>
                <w:rFonts w:ascii="Times New Roman" w:hAnsi="Times New Roman"/>
                <w:i/>
                <w:lang w:val="pl-PL"/>
              </w:rPr>
              <w:t>.</w:t>
            </w:r>
          </w:p>
          <w:p w:rsidR="00D058AB" w:rsidRPr="00AF1115" w:rsidRDefault="00D058AB" w:rsidP="00195255">
            <w:pPr>
              <w:pStyle w:val="Bezodstpw"/>
              <w:ind w:right="-108"/>
              <w:jc w:val="center"/>
              <w:rPr>
                <w:rFonts w:ascii="Times New Roman" w:hAnsi="Times New Roman"/>
                <w:i/>
                <w:lang w:val="pl-PL"/>
              </w:rPr>
            </w:pPr>
            <w:r w:rsidRPr="00AF1115">
              <w:rPr>
                <w:rFonts w:ascii="Times New Roman" w:hAnsi="Times New Roman"/>
                <w:i/>
                <w:lang w:val="pl-PL"/>
              </w:rPr>
              <w:t>Podstawa programowa</w:t>
            </w:r>
          </w:p>
        </w:tc>
        <w:tc>
          <w:tcPr>
            <w:tcW w:w="2660" w:type="dxa"/>
            <w:shd w:val="clear" w:color="auto" w:fill="FFFFFF"/>
            <w:vAlign w:val="center"/>
          </w:tcPr>
          <w:p w:rsidR="00D058AB" w:rsidRPr="00AF1115" w:rsidRDefault="00D058AB" w:rsidP="00D058AB">
            <w:pPr>
              <w:pStyle w:val="numer1"/>
              <w:spacing w:line="240" w:lineRule="auto"/>
              <w:jc w:val="center"/>
              <w:rPr>
                <w:color w:val="auto"/>
                <w:szCs w:val="24"/>
              </w:rPr>
            </w:pPr>
            <w:r>
              <w:rPr>
                <w:color w:val="auto"/>
                <w:szCs w:val="24"/>
              </w:rPr>
              <w:t xml:space="preserve">Analiza planów pracy N </w:t>
            </w:r>
            <w:r>
              <w:rPr>
                <w:color w:val="auto"/>
                <w:szCs w:val="24"/>
              </w:rPr>
              <w:br/>
              <w:t>i dzienników zajęć</w:t>
            </w:r>
          </w:p>
        </w:tc>
        <w:tc>
          <w:tcPr>
            <w:tcW w:w="1910" w:type="dxa"/>
            <w:shd w:val="clear" w:color="auto" w:fill="FFFFFF"/>
            <w:vAlign w:val="center"/>
          </w:tcPr>
          <w:p w:rsidR="00D058AB" w:rsidRPr="00174450" w:rsidRDefault="00174450" w:rsidP="00195255">
            <w:pPr>
              <w:spacing w:line="240" w:lineRule="auto"/>
              <w:jc w:val="center"/>
              <w:rPr>
                <w:rFonts w:ascii="Times New Roman" w:hAnsi="Times New Roman"/>
                <w:sz w:val="24"/>
                <w:szCs w:val="24"/>
                <w:lang w:val="pl-PL"/>
              </w:rPr>
            </w:pPr>
            <w:r>
              <w:rPr>
                <w:rFonts w:ascii="Times New Roman" w:hAnsi="Times New Roman"/>
                <w:sz w:val="24"/>
                <w:szCs w:val="24"/>
                <w:lang w:val="pl-PL"/>
              </w:rPr>
              <w:t>K. Madej</w:t>
            </w:r>
          </w:p>
        </w:tc>
        <w:tc>
          <w:tcPr>
            <w:tcW w:w="1878" w:type="dxa"/>
            <w:shd w:val="clear" w:color="auto" w:fill="FFFFFF"/>
            <w:vAlign w:val="center"/>
          </w:tcPr>
          <w:p w:rsidR="00D058AB" w:rsidRPr="00174450" w:rsidRDefault="00D058AB" w:rsidP="00195255">
            <w:pPr>
              <w:pStyle w:val="Bezodstpw"/>
              <w:jc w:val="center"/>
              <w:rPr>
                <w:rFonts w:ascii="Times New Roman" w:hAnsi="Times New Roman"/>
                <w:sz w:val="24"/>
                <w:szCs w:val="24"/>
                <w:lang w:val="pl-PL"/>
              </w:rPr>
            </w:pPr>
            <w:r w:rsidRPr="00174450">
              <w:rPr>
                <w:rFonts w:ascii="Times New Roman" w:hAnsi="Times New Roman"/>
                <w:sz w:val="24"/>
                <w:szCs w:val="24"/>
                <w:lang w:val="pl-PL"/>
              </w:rPr>
              <w:t>Grudzień</w:t>
            </w:r>
          </w:p>
          <w:p w:rsidR="00D058AB" w:rsidRPr="00AF1115" w:rsidRDefault="00D058AB" w:rsidP="00195255">
            <w:pPr>
              <w:pStyle w:val="Bezodstpw"/>
              <w:jc w:val="center"/>
              <w:rPr>
                <w:rFonts w:ascii="Times New Roman" w:hAnsi="Times New Roman"/>
                <w:color w:val="FF0000"/>
                <w:sz w:val="24"/>
                <w:szCs w:val="24"/>
                <w:lang w:val="pl-PL"/>
              </w:rPr>
            </w:pPr>
            <w:r w:rsidRPr="00174450">
              <w:rPr>
                <w:rFonts w:ascii="Times New Roman" w:hAnsi="Times New Roman"/>
                <w:sz w:val="24"/>
                <w:szCs w:val="24"/>
                <w:lang w:val="pl-PL"/>
              </w:rPr>
              <w:t xml:space="preserve">Czerwiec </w:t>
            </w:r>
          </w:p>
        </w:tc>
      </w:tr>
      <w:tr w:rsidR="00D058AB" w:rsidRPr="00AF1115" w:rsidTr="00174450">
        <w:trPr>
          <w:trHeight w:val="1572"/>
        </w:trPr>
        <w:tc>
          <w:tcPr>
            <w:tcW w:w="2432" w:type="dxa"/>
            <w:vMerge/>
            <w:vAlign w:val="center"/>
          </w:tcPr>
          <w:p w:rsidR="00D058AB" w:rsidRPr="00AF1115" w:rsidRDefault="00D058AB" w:rsidP="00195255">
            <w:pPr>
              <w:pStyle w:val="Bezodstpw"/>
              <w:jc w:val="center"/>
              <w:rPr>
                <w:rFonts w:ascii="Times New Roman" w:hAnsi="Times New Roman"/>
                <w:sz w:val="24"/>
                <w:szCs w:val="24"/>
                <w:lang w:val="pl-PL"/>
              </w:rPr>
            </w:pPr>
          </w:p>
        </w:tc>
        <w:tc>
          <w:tcPr>
            <w:tcW w:w="3660" w:type="dxa"/>
            <w:vMerge/>
            <w:vAlign w:val="center"/>
          </w:tcPr>
          <w:p w:rsidR="00D058AB" w:rsidRPr="00AF1115" w:rsidRDefault="00D058AB" w:rsidP="00195255">
            <w:pPr>
              <w:pStyle w:val="Bezodstpw"/>
              <w:jc w:val="center"/>
              <w:rPr>
                <w:rFonts w:ascii="Times New Roman" w:hAnsi="Times New Roman"/>
                <w:sz w:val="24"/>
                <w:szCs w:val="24"/>
                <w:lang w:val="pl-PL"/>
              </w:rPr>
            </w:pPr>
          </w:p>
        </w:tc>
        <w:tc>
          <w:tcPr>
            <w:tcW w:w="2628" w:type="dxa"/>
            <w:vMerge/>
            <w:vAlign w:val="center"/>
          </w:tcPr>
          <w:p w:rsidR="00D058AB" w:rsidRPr="00AF1115" w:rsidRDefault="00D058AB" w:rsidP="00195255">
            <w:pPr>
              <w:pStyle w:val="Bezodstpw"/>
              <w:ind w:right="-108"/>
              <w:jc w:val="center"/>
              <w:rPr>
                <w:rFonts w:ascii="Times New Roman" w:hAnsi="Times New Roman"/>
                <w:i/>
                <w:lang w:val="pl-PL"/>
              </w:rPr>
            </w:pPr>
          </w:p>
        </w:tc>
        <w:tc>
          <w:tcPr>
            <w:tcW w:w="2660" w:type="dxa"/>
            <w:shd w:val="clear" w:color="auto" w:fill="DEEAF6"/>
            <w:vAlign w:val="center"/>
          </w:tcPr>
          <w:p w:rsidR="00D058AB" w:rsidRPr="00C208C2" w:rsidRDefault="00D058AB" w:rsidP="00195255">
            <w:pPr>
              <w:pStyle w:val="numer1"/>
              <w:spacing w:line="240" w:lineRule="auto"/>
              <w:jc w:val="center"/>
              <w:rPr>
                <w:color w:val="auto"/>
                <w:szCs w:val="24"/>
              </w:rPr>
            </w:pPr>
            <w:r w:rsidRPr="00C208C2">
              <w:rPr>
                <w:color w:val="auto"/>
                <w:szCs w:val="24"/>
              </w:rPr>
              <w:t>Obserwacja zajęć języka obcego – odrębne zajęcia</w:t>
            </w:r>
          </w:p>
        </w:tc>
        <w:tc>
          <w:tcPr>
            <w:tcW w:w="1910" w:type="dxa"/>
            <w:shd w:val="clear" w:color="auto" w:fill="DEEAF6"/>
            <w:vAlign w:val="center"/>
          </w:tcPr>
          <w:p w:rsidR="00D058AB" w:rsidRPr="00AF1115" w:rsidRDefault="00174450" w:rsidP="00952E98">
            <w:pPr>
              <w:spacing w:line="240" w:lineRule="auto"/>
              <w:jc w:val="center"/>
              <w:rPr>
                <w:rFonts w:ascii="Times New Roman" w:hAnsi="Times New Roman"/>
                <w:color w:val="FF0000"/>
                <w:sz w:val="24"/>
                <w:szCs w:val="24"/>
                <w:lang w:val="pl-PL"/>
              </w:rPr>
            </w:pPr>
            <w:r w:rsidRPr="00174450">
              <w:rPr>
                <w:rFonts w:ascii="Times New Roman" w:hAnsi="Times New Roman"/>
                <w:sz w:val="24"/>
                <w:szCs w:val="24"/>
                <w:lang w:val="pl-PL"/>
              </w:rPr>
              <w:t>K. Madej</w:t>
            </w:r>
          </w:p>
        </w:tc>
        <w:tc>
          <w:tcPr>
            <w:tcW w:w="1878" w:type="dxa"/>
            <w:shd w:val="clear" w:color="auto" w:fill="DEEAF6"/>
            <w:vAlign w:val="center"/>
          </w:tcPr>
          <w:p w:rsidR="00D058AB" w:rsidRPr="00174450" w:rsidRDefault="00174450" w:rsidP="00195255">
            <w:pPr>
              <w:pStyle w:val="Bezodstpw"/>
              <w:jc w:val="center"/>
              <w:rPr>
                <w:rFonts w:ascii="Times New Roman" w:hAnsi="Times New Roman"/>
                <w:sz w:val="24"/>
                <w:szCs w:val="24"/>
                <w:lang w:val="pl-PL"/>
              </w:rPr>
            </w:pPr>
            <w:r>
              <w:rPr>
                <w:rFonts w:ascii="Times New Roman" w:hAnsi="Times New Roman"/>
                <w:sz w:val="24"/>
                <w:szCs w:val="24"/>
                <w:lang w:val="pl-PL"/>
              </w:rPr>
              <w:t xml:space="preserve">Luty </w:t>
            </w:r>
          </w:p>
        </w:tc>
      </w:tr>
      <w:tr w:rsidR="00F639E6" w:rsidRPr="00AF1115" w:rsidTr="00174450">
        <w:trPr>
          <w:trHeight w:val="1572"/>
        </w:trPr>
        <w:tc>
          <w:tcPr>
            <w:tcW w:w="2432" w:type="dxa"/>
            <w:vMerge/>
            <w:vAlign w:val="center"/>
          </w:tcPr>
          <w:p w:rsidR="00F639E6" w:rsidRPr="00AF1115" w:rsidRDefault="00F639E6" w:rsidP="008F0B23">
            <w:pPr>
              <w:pStyle w:val="Bezodstpw"/>
              <w:jc w:val="center"/>
              <w:rPr>
                <w:rFonts w:ascii="Times New Roman" w:hAnsi="Times New Roman"/>
                <w:sz w:val="24"/>
                <w:szCs w:val="24"/>
                <w:lang w:val="pl-PL"/>
              </w:rPr>
            </w:pPr>
          </w:p>
        </w:tc>
        <w:tc>
          <w:tcPr>
            <w:tcW w:w="3660" w:type="dxa"/>
            <w:vMerge/>
            <w:vAlign w:val="center"/>
          </w:tcPr>
          <w:p w:rsidR="00F639E6" w:rsidRPr="00AF1115" w:rsidRDefault="00F639E6" w:rsidP="008F0B23">
            <w:pPr>
              <w:pStyle w:val="Bezodstpw"/>
              <w:jc w:val="center"/>
              <w:rPr>
                <w:rFonts w:ascii="Times New Roman" w:hAnsi="Times New Roman"/>
                <w:sz w:val="24"/>
                <w:szCs w:val="24"/>
                <w:lang w:val="pl-PL"/>
              </w:rPr>
            </w:pPr>
          </w:p>
        </w:tc>
        <w:tc>
          <w:tcPr>
            <w:tcW w:w="2628" w:type="dxa"/>
            <w:vMerge/>
            <w:vAlign w:val="center"/>
          </w:tcPr>
          <w:p w:rsidR="00F639E6" w:rsidRPr="00AF1115" w:rsidRDefault="00F639E6" w:rsidP="008F0B23">
            <w:pPr>
              <w:pStyle w:val="Bezodstpw"/>
              <w:ind w:right="-108"/>
              <w:jc w:val="center"/>
              <w:rPr>
                <w:rFonts w:ascii="Times New Roman" w:hAnsi="Times New Roman"/>
                <w:i/>
                <w:lang w:val="pl-PL"/>
              </w:rPr>
            </w:pPr>
          </w:p>
        </w:tc>
        <w:tc>
          <w:tcPr>
            <w:tcW w:w="2660" w:type="dxa"/>
            <w:shd w:val="clear" w:color="auto" w:fill="FFFFFF"/>
            <w:vAlign w:val="center"/>
          </w:tcPr>
          <w:p w:rsidR="00F639E6" w:rsidRPr="00AF1115" w:rsidRDefault="00F639E6" w:rsidP="00195255">
            <w:pPr>
              <w:pStyle w:val="numer1"/>
              <w:spacing w:line="240" w:lineRule="auto"/>
              <w:jc w:val="center"/>
              <w:rPr>
                <w:color w:val="auto"/>
                <w:szCs w:val="24"/>
              </w:rPr>
            </w:pPr>
            <w:r>
              <w:rPr>
                <w:color w:val="auto"/>
                <w:szCs w:val="24"/>
              </w:rPr>
              <w:t xml:space="preserve">Analiza dzienników zajęć </w:t>
            </w:r>
          </w:p>
        </w:tc>
        <w:tc>
          <w:tcPr>
            <w:tcW w:w="1910" w:type="dxa"/>
            <w:shd w:val="clear" w:color="auto" w:fill="FFFFFF"/>
            <w:vAlign w:val="center"/>
          </w:tcPr>
          <w:p w:rsidR="00F639E6" w:rsidRPr="00AF1115" w:rsidRDefault="00F639E6" w:rsidP="008F0B23">
            <w:pPr>
              <w:spacing w:line="240" w:lineRule="auto"/>
              <w:jc w:val="center"/>
              <w:rPr>
                <w:rFonts w:ascii="Times New Roman" w:hAnsi="Times New Roman"/>
                <w:sz w:val="24"/>
                <w:szCs w:val="24"/>
                <w:lang w:val="pl-PL"/>
              </w:rPr>
            </w:pPr>
            <w:r>
              <w:rPr>
                <w:rFonts w:ascii="Times New Roman" w:hAnsi="Times New Roman"/>
                <w:sz w:val="24"/>
                <w:szCs w:val="24"/>
                <w:lang w:val="pl-PL"/>
              </w:rPr>
              <w:t>Wszystkie grupy</w:t>
            </w:r>
          </w:p>
        </w:tc>
        <w:tc>
          <w:tcPr>
            <w:tcW w:w="1878" w:type="dxa"/>
            <w:shd w:val="clear" w:color="auto" w:fill="FFFFFF"/>
            <w:vAlign w:val="center"/>
          </w:tcPr>
          <w:p w:rsidR="00F639E6" w:rsidRPr="00AF1115" w:rsidRDefault="00F639E6" w:rsidP="008F0B23">
            <w:pPr>
              <w:pStyle w:val="Bezodstpw"/>
              <w:jc w:val="center"/>
              <w:rPr>
                <w:rFonts w:ascii="Times New Roman" w:hAnsi="Times New Roman"/>
                <w:sz w:val="24"/>
                <w:szCs w:val="24"/>
                <w:lang w:val="pl-PL"/>
              </w:rPr>
            </w:pPr>
            <w:r>
              <w:rPr>
                <w:rFonts w:ascii="Times New Roman" w:hAnsi="Times New Roman"/>
                <w:sz w:val="24"/>
                <w:szCs w:val="24"/>
                <w:lang w:val="pl-PL"/>
              </w:rPr>
              <w:t>maj</w:t>
            </w:r>
          </w:p>
        </w:tc>
      </w:tr>
      <w:tr w:rsidR="008F0B23" w:rsidRPr="00AF1115" w:rsidTr="00174450">
        <w:trPr>
          <w:trHeight w:val="1572"/>
        </w:trPr>
        <w:tc>
          <w:tcPr>
            <w:tcW w:w="2432" w:type="dxa"/>
            <w:vMerge/>
            <w:vAlign w:val="center"/>
          </w:tcPr>
          <w:p w:rsidR="008F0B23" w:rsidRPr="00AF1115" w:rsidRDefault="008F0B23" w:rsidP="008F0B23">
            <w:pPr>
              <w:pStyle w:val="Bezodstpw"/>
              <w:jc w:val="center"/>
              <w:rPr>
                <w:rFonts w:ascii="Times New Roman" w:hAnsi="Times New Roman"/>
                <w:sz w:val="24"/>
                <w:szCs w:val="24"/>
                <w:lang w:val="pl-PL"/>
              </w:rPr>
            </w:pPr>
          </w:p>
        </w:tc>
        <w:tc>
          <w:tcPr>
            <w:tcW w:w="3660" w:type="dxa"/>
            <w:vMerge/>
            <w:vAlign w:val="center"/>
          </w:tcPr>
          <w:p w:rsidR="008F0B23" w:rsidRPr="00AF1115" w:rsidRDefault="008F0B23" w:rsidP="008F0B23">
            <w:pPr>
              <w:pStyle w:val="Bezodstpw"/>
              <w:jc w:val="center"/>
              <w:rPr>
                <w:rFonts w:ascii="Times New Roman" w:hAnsi="Times New Roman"/>
                <w:sz w:val="24"/>
                <w:szCs w:val="24"/>
                <w:lang w:val="pl-PL"/>
              </w:rPr>
            </w:pPr>
          </w:p>
        </w:tc>
        <w:tc>
          <w:tcPr>
            <w:tcW w:w="2628" w:type="dxa"/>
            <w:vMerge/>
            <w:vAlign w:val="center"/>
          </w:tcPr>
          <w:p w:rsidR="008F0B23" w:rsidRPr="00AF1115" w:rsidRDefault="008F0B23" w:rsidP="008F0B23">
            <w:pPr>
              <w:pStyle w:val="Bezodstpw"/>
              <w:ind w:right="-108"/>
              <w:jc w:val="center"/>
              <w:rPr>
                <w:rFonts w:ascii="Times New Roman" w:hAnsi="Times New Roman"/>
                <w:i/>
                <w:lang w:val="pl-PL"/>
              </w:rPr>
            </w:pPr>
          </w:p>
        </w:tc>
        <w:tc>
          <w:tcPr>
            <w:tcW w:w="2660" w:type="dxa"/>
            <w:shd w:val="clear" w:color="auto" w:fill="FFFFFF"/>
            <w:vAlign w:val="center"/>
          </w:tcPr>
          <w:p w:rsidR="008F0B23" w:rsidRPr="00AF1115" w:rsidRDefault="008F0B23" w:rsidP="00195255">
            <w:pPr>
              <w:pStyle w:val="numer1"/>
              <w:spacing w:line="240" w:lineRule="auto"/>
              <w:jc w:val="center"/>
              <w:rPr>
                <w:color w:val="auto"/>
                <w:szCs w:val="24"/>
              </w:rPr>
            </w:pPr>
            <w:r w:rsidRPr="00AF1115">
              <w:rPr>
                <w:color w:val="auto"/>
                <w:szCs w:val="24"/>
              </w:rPr>
              <w:t xml:space="preserve">Analiza umiejętności </w:t>
            </w:r>
            <w:r w:rsidR="00195255" w:rsidRPr="00AF1115">
              <w:rPr>
                <w:color w:val="auto"/>
                <w:szCs w:val="24"/>
              </w:rPr>
              <w:t>w zakresie motoryki dużej</w:t>
            </w:r>
          </w:p>
        </w:tc>
        <w:tc>
          <w:tcPr>
            <w:tcW w:w="1910" w:type="dxa"/>
            <w:shd w:val="clear" w:color="auto" w:fill="FFFFFF"/>
            <w:vAlign w:val="center"/>
          </w:tcPr>
          <w:p w:rsidR="008F0B23" w:rsidRPr="00AF1115" w:rsidRDefault="008F0B23" w:rsidP="008F0B23">
            <w:pPr>
              <w:spacing w:line="240" w:lineRule="auto"/>
              <w:jc w:val="center"/>
              <w:rPr>
                <w:rFonts w:ascii="Times New Roman" w:hAnsi="Times New Roman"/>
                <w:sz w:val="24"/>
                <w:szCs w:val="24"/>
                <w:lang w:val="pl-PL"/>
              </w:rPr>
            </w:pPr>
            <w:r w:rsidRPr="00AF1115">
              <w:rPr>
                <w:rFonts w:ascii="Times New Roman" w:hAnsi="Times New Roman"/>
                <w:sz w:val="24"/>
                <w:szCs w:val="24"/>
                <w:lang w:val="pl-PL"/>
              </w:rPr>
              <w:t>Grupy dz. 6l</w:t>
            </w:r>
          </w:p>
        </w:tc>
        <w:tc>
          <w:tcPr>
            <w:tcW w:w="1878" w:type="dxa"/>
            <w:shd w:val="clear" w:color="auto" w:fill="FFFFFF"/>
            <w:vAlign w:val="center"/>
          </w:tcPr>
          <w:p w:rsidR="008F0B23" w:rsidRPr="00AF1115" w:rsidRDefault="008F0B23" w:rsidP="008F0B23">
            <w:pPr>
              <w:pStyle w:val="Bezodstpw"/>
              <w:jc w:val="center"/>
              <w:rPr>
                <w:rFonts w:ascii="Times New Roman" w:hAnsi="Times New Roman"/>
                <w:sz w:val="24"/>
                <w:szCs w:val="24"/>
                <w:lang w:val="pl-PL"/>
              </w:rPr>
            </w:pPr>
            <w:r w:rsidRPr="00AF1115">
              <w:rPr>
                <w:rFonts w:ascii="Times New Roman" w:hAnsi="Times New Roman"/>
                <w:sz w:val="24"/>
                <w:szCs w:val="24"/>
                <w:lang w:val="pl-PL"/>
              </w:rPr>
              <w:t>maj</w:t>
            </w:r>
          </w:p>
        </w:tc>
      </w:tr>
      <w:tr w:rsidR="008F0B23" w:rsidRPr="00AF1115" w:rsidTr="00174450">
        <w:trPr>
          <w:trHeight w:val="1572"/>
        </w:trPr>
        <w:tc>
          <w:tcPr>
            <w:tcW w:w="2432" w:type="dxa"/>
            <w:vMerge/>
            <w:vAlign w:val="center"/>
          </w:tcPr>
          <w:p w:rsidR="008F0B23" w:rsidRPr="00AF1115" w:rsidRDefault="008F0B23" w:rsidP="008F0B23">
            <w:pPr>
              <w:pStyle w:val="Bezodstpw"/>
              <w:jc w:val="center"/>
              <w:rPr>
                <w:rFonts w:ascii="Times New Roman" w:hAnsi="Times New Roman"/>
                <w:sz w:val="24"/>
                <w:szCs w:val="24"/>
                <w:lang w:val="pl-PL"/>
              </w:rPr>
            </w:pPr>
          </w:p>
        </w:tc>
        <w:tc>
          <w:tcPr>
            <w:tcW w:w="3660" w:type="dxa"/>
            <w:vAlign w:val="center"/>
          </w:tcPr>
          <w:p w:rsidR="008F0B23" w:rsidRPr="00AF1115" w:rsidRDefault="008F0B23" w:rsidP="00195255">
            <w:pPr>
              <w:pStyle w:val="Bezodstpw"/>
              <w:jc w:val="center"/>
              <w:rPr>
                <w:rFonts w:ascii="Times New Roman" w:hAnsi="Times New Roman"/>
                <w:b/>
                <w:sz w:val="24"/>
                <w:szCs w:val="24"/>
                <w:lang w:val="pl-PL"/>
              </w:rPr>
            </w:pPr>
            <w:r w:rsidRPr="00AF1115">
              <w:rPr>
                <w:rFonts w:ascii="Times New Roman" w:hAnsi="Times New Roman"/>
                <w:sz w:val="24"/>
                <w:szCs w:val="24"/>
                <w:lang w:val="pl-PL"/>
              </w:rPr>
              <w:t xml:space="preserve">Rozwijanie kompetencji przekrojowych w zakresie przedsiębiorczości – </w:t>
            </w:r>
            <w:r w:rsidR="00195255" w:rsidRPr="00AF1115">
              <w:rPr>
                <w:rFonts w:ascii="Times New Roman" w:hAnsi="Times New Roman"/>
                <w:b/>
                <w:sz w:val="24"/>
                <w:szCs w:val="24"/>
                <w:lang w:val="pl-PL"/>
              </w:rPr>
              <w:t>Umiejętności cyfrowych</w:t>
            </w:r>
          </w:p>
        </w:tc>
        <w:tc>
          <w:tcPr>
            <w:tcW w:w="2628" w:type="dxa"/>
            <w:vAlign w:val="center"/>
          </w:tcPr>
          <w:p w:rsidR="00864AFB" w:rsidRPr="00AF1115" w:rsidRDefault="00864AFB" w:rsidP="00864AFB">
            <w:pPr>
              <w:pStyle w:val="Bezodstpw"/>
              <w:ind w:right="-108"/>
              <w:jc w:val="center"/>
              <w:rPr>
                <w:rFonts w:ascii="Times New Roman" w:hAnsi="Times New Roman"/>
                <w:i/>
                <w:lang w:val="pl-PL"/>
              </w:rPr>
            </w:pPr>
            <w:proofErr w:type="spellStart"/>
            <w:r w:rsidRPr="00AF1115">
              <w:rPr>
                <w:rFonts w:ascii="Times New Roman" w:hAnsi="Times New Roman"/>
                <w:i/>
                <w:lang w:val="pl-PL"/>
              </w:rPr>
              <w:t>j.w</w:t>
            </w:r>
            <w:proofErr w:type="spellEnd"/>
            <w:r w:rsidRPr="00AF1115">
              <w:rPr>
                <w:rFonts w:ascii="Times New Roman" w:hAnsi="Times New Roman"/>
                <w:i/>
                <w:lang w:val="pl-PL"/>
              </w:rPr>
              <w:t>.</w:t>
            </w:r>
          </w:p>
          <w:p w:rsidR="008F0B23" w:rsidRDefault="00864AFB" w:rsidP="00864AFB">
            <w:pPr>
              <w:pStyle w:val="Bezodstpw"/>
              <w:ind w:right="-108"/>
              <w:jc w:val="center"/>
              <w:rPr>
                <w:rFonts w:ascii="Times New Roman" w:hAnsi="Times New Roman"/>
                <w:i/>
                <w:lang w:val="pl-PL"/>
              </w:rPr>
            </w:pPr>
            <w:r w:rsidRPr="00AF1115">
              <w:rPr>
                <w:rFonts w:ascii="Times New Roman" w:hAnsi="Times New Roman"/>
                <w:i/>
                <w:lang w:val="pl-PL"/>
              </w:rPr>
              <w:t>Podstawa programowa</w:t>
            </w:r>
          </w:p>
          <w:p w:rsidR="007E0715" w:rsidRPr="00AF1115" w:rsidRDefault="007E0715" w:rsidP="00864AFB">
            <w:pPr>
              <w:pStyle w:val="Bezodstpw"/>
              <w:ind w:right="-108"/>
              <w:jc w:val="center"/>
              <w:rPr>
                <w:rFonts w:ascii="Times New Roman" w:hAnsi="Times New Roman"/>
                <w:i/>
                <w:lang w:val="pl-PL"/>
              </w:rPr>
            </w:pPr>
            <w:r>
              <w:rPr>
                <w:rFonts w:ascii="Times New Roman" w:hAnsi="Times New Roman"/>
                <w:i/>
                <w:lang w:val="pl-PL"/>
              </w:rPr>
              <w:t>Kierunek polityki oświatowej państwa</w:t>
            </w:r>
          </w:p>
        </w:tc>
        <w:tc>
          <w:tcPr>
            <w:tcW w:w="2660" w:type="dxa"/>
            <w:shd w:val="clear" w:color="auto" w:fill="auto"/>
            <w:vAlign w:val="center"/>
          </w:tcPr>
          <w:p w:rsidR="008F0B23" w:rsidRPr="00C208C2" w:rsidRDefault="00C208C2" w:rsidP="00C208C2">
            <w:pPr>
              <w:pStyle w:val="numer1"/>
              <w:spacing w:line="240" w:lineRule="auto"/>
              <w:jc w:val="center"/>
              <w:rPr>
                <w:color w:val="auto"/>
                <w:szCs w:val="24"/>
              </w:rPr>
            </w:pPr>
            <w:r w:rsidRPr="00C208C2">
              <w:rPr>
                <w:color w:val="auto"/>
                <w:szCs w:val="24"/>
              </w:rPr>
              <w:t xml:space="preserve">Analiza </w:t>
            </w:r>
            <w:r>
              <w:rPr>
                <w:color w:val="auto"/>
                <w:szCs w:val="24"/>
              </w:rPr>
              <w:t>planów</w:t>
            </w:r>
            <w:r w:rsidRPr="00C208C2">
              <w:rPr>
                <w:color w:val="auto"/>
                <w:szCs w:val="24"/>
              </w:rPr>
              <w:t xml:space="preserve"> pracy N, dziennik</w:t>
            </w:r>
            <w:r>
              <w:rPr>
                <w:color w:val="auto"/>
                <w:szCs w:val="24"/>
              </w:rPr>
              <w:t>ów</w:t>
            </w:r>
            <w:r w:rsidRPr="00C208C2">
              <w:rPr>
                <w:color w:val="auto"/>
                <w:szCs w:val="24"/>
              </w:rPr>
              <w:t xml:space="preserve"> zajęć</w:t>
            </w:r>
          </w:p>
        </w:tc>
        <w:tc>
          <w:tcPr>
            <w:tcW w:w="1910" w:type="dxa"/>
            <w:shd w:val="clear" w:color="auto" w:fill="auto"/>
            <w:vAlign w:val="center"/>
          </w:tcPr>
          <w:p w:rsidR="008F0B23" w:rsidRPr="00C208C2" w:rsidRDefault="00C208C2" w:rsidP="008F0B23">
            <w:pPr>
              <w:spacing w:line="240" w:lineRule="auto"/>
              <w:jc w:val="center"/>
              <w:rPr>
                <w:rFonts w:ascii="Times New Roman" w:hAnsi="Times New Roman"/>
                <w:sz w:val="24"/>
                <w:szCs w:val="24"/>
                <w:lang w:val="pl-PL"/>
              </w:rPr>
            </w:pPr>
            <w:r w:rsidRPr="00C208C2">
              <w:rPr>
                <w:rFonts w:ascii="Times New Roman" w:hAnsi="Times New Roman"/>
                <w:sz w:val="24"/>
                <w:szCs w:val="24"/>
                <w:lang w:val="pl-PL"/>
              </w:rPr>
              <w:t>Oddziały 5, 6l</w:t>
            </w:r>
          </w:p>
        </w:tc>
        <w:tc>
          <w:tcPr>
            <w:tcW w:w="1878" w:type="dxa"/>
            <w:shd w:val="clear" w:color="auto" w:fill="auto"/>
            <w:vAlign w:val="center"/>
          </w:tcPr>
          <w:p w:rsidR="008F0B23" w:rsidRPr="00C208C2" w:rsidRDefault="00C208C2" w:rsidP="008F0B23">
            <w:pPr>
              <w:pStyle w:val="Bezodstpw"/>
              <w:jc w:val="center"/>
              <w:rPr>
                <w:rFonts w:ascii="Times New Roman" w:hAnsi="Times New Roman"/>
                <w:sz w:val="24"/>
                <w:szCs w:val="24"/>
                <w:lang w:val="pl-PL"/>
              </w:rPr>
            </w:pPr>
            <w:r w:rsidRPr="00C208C2">
              <w:rPr>
                <w:rFonts w:ascii="Times New Roman" w:hAnsi="Times New Roman"/>
                <w:sz w:val="24"/>
                <w:szCs w:val="24"/>
                <w:lang w:val="pl-PL"/>
              </w:rPr>
              <w:t xml:space="preserve">Marzec </w:t>
            </w:r>
          </w:p>
        </w:tc>
      </w:tr>
      <w:tr w:rsidR="008F0B23" w:rsidRPr="00AF1115" w:rsidTr="00174450">
        <w:tc>
          <w:tcPr>
            <w:tcW w:w="2432" w:type="dxa"/>
            <w:vMerge w:val="restart"/>
            <w:shd w:val="clear" w:color="auto" w:fill="FFFFFF"/>
            <w:vAlign w:val="center"/>
          </w:tcPr>
          <w:p w:rsidR="008F0B23" w:rsidRPr="00AF1115" w:rsidRDefault="00864AFB" w:rsidP="008F0B23">
            <w:pPr>
              <w:pStyle w:val="Bezodstpw"/>
              <w:jc w:val="center"/>
              <w:rPr>
                <w:rFonts w:ascii="Times New Roman" w:hAnsi="Times New Roman"/>
                <w:sz w:val="24"/>
                <w:szCs w:val="24"/>
                <w:lang w:val="pl-PL"/>
              </w:rPr>
            </w:pPr>
            <w:r w:rsidRPr="00AF1115">
              <w:rPr>
                <w:rFonts w:ascii="Times New Roman" w:hAnsi="Times New Roman"/>
                <w:sz w:val="24"/>
                <w:szCs w:val="24"/>
                <w:lang w:val="pl-PL"/>
              </w:rPr>
              <w:t>Realizacja procesu wychowania</w:t>
            </w:r>
          </w:p>
        </w:tc>
        <w:tc>
          <w:tcPr>
            <w:tcW w:w="3660" w:type="dxa"/>
            <w:vMerge w:val="restart"/>
            <w:shd w:val="clear" w:color="auto" w:fill="FFFFFF"/>
            <w:vAlign w:val="center"/>
          </w:tcPr>
          <w:p w:rsidR="008F0B23" w:rsidRPr="00AF1115" w:rsidRDefault="008F0B23" w:rsidP="00BD4A1A">
            <w:pPr>
              <w:pStyle w:val="Bezodstpw"/>
              <w:jc w:val="center"/>
              <w:rPr>
                <w:rFonts w:ascii="Times New Roman" w:hAnsi="Times New Roman"/>
                <w:sz w:val="24"/>
                <w:szCs w:val="24"/>
                <w:lang w:val="pl-PL"/>
              </w:rPr>
            </w:pPr>
            <w:r w:rsidRPr="00AF1115">
              <w:rPr>
                <w:rFonts w:ascii="Times New Roman" w:hAnsi="Times New Roman"/>
                <w:sz w:val="24"/>
                <w:szCs w:val="24"/>
                <w:lang w:val="pl-PL"/>
              </w:rPr>
              <w:t xml:space="preserve">Kształtowanie postaw ukierunkowanych na wartości, rozwijanie umiejętności </w:t>
            </w:r>
            <w:r w:rsidR="00BD4A1A" w:rsidRPr="00AF1115">
              <w:rPr>
                <w:rFonts w:ascii="Times New Roman" w:hAnsi="Times New Roman"/>
                <w:sz w:val="24"/>
                <w:szCs w:val="24"/>
                <w:lang w:val="pl-PL"/>
              </w:rPr>
              <w:t>czynienia dobra</w:t>
            </w:r>
          </w:p>
        </w:tc>
        <w:tc>
          <w:tcPr>
            <w:tcW w:w="2628" w:type="dxa"/>
            <w:vMerge w:val="restart"/>
            <w:shd w:val="clear" w:color="auto" w:fill="FFFFFF"/>
            <w:vAlign w:val="center"/>
          </w:tcPr>
          <w:p w:rsidR="008F0B23" w:rsidRPr="00AF1115" w:rsidRDefault="008F0B23" w:rsidP="008F0B23">
            <w:pPr>
              <w:jc w:val="center"/>
              <w:rPr>
                <w:rFonts w:ascii="Times New Roman" w:hAnsi="Times New Roman"/>
                <w:i/>
                <w:szCs w:val="24"/>
                <w:lang w:val="pl-PL"/>
              </w:rPr>
            </w:pPr>
            <w:r w:rsidRPr="00AF1115">
              <w:rPr>
                <w:rFonts w:ascii="Times New Roman" w:hAnsi="Times New Roman"/>
                <w:i/>
                <w:szCs w:val="24"/>
                <w:lang w:val="pl-PL"/>
              </w:rPr>
              <w:t>Wymaganie nr 4</w:t>
            </w:r>
          </w:p>
          <w:p w:rsidR="00864AFB" w:rsidRPr="00AF1115" w:rsidRDefault="00864AFB" w:rsidP="008F0B23">
            <w:pPr>
              <w:jc w:val="center"/>
              <w:rPr>
                <w:rFonts w:ascii="Times New Roman" w:hAnsi="Times New Roman"/>
                <w:i/>
                <w:szCs w:val="24"/>
                <w:lang w:val="pl-PL"/>
              </w:rPr>
            </w:pPr>
            <w:r w:rsidRPr="00AF1115">
              <w:rPr>
                <w:rFonts w:ascii="Times New Roman" w:hAnsi="Times New Roman"/>
                <w:i/>
                <w:szCs w:val="24"/>
                <w:lang w:val="pl-PL"/>
              </w:rPr>
              <w:t>Podstawa programowa</w:t>
            </w:r>
          </w:p>
          <w:p w:rsidR="008F0B23" w:rsidRPr="00AF1115" w:rsidRDefault="008F0B23" w:rsidP="008F0B23">
            <w:pPr>
              <w:jc w:val="center"/>
              <w:rPr>
                <w:rFonts w:ascii="Times New Roman" w:hAnsi="Times New Roman"/>
                <w:i/>
                <w:szCs w:val="24"/>
                <w:lang w:val="pl-PL"/>
              </w:rPr>
            </w:pPr>
            <w:r w:rsidRPr="00AF1115">
              <w:rPr>
                <w:rFonts w:ascii="Times New Roman" w:hAnsi="Times New Roman"/>
                <w:i/>
                <w:szCs w:val="24"/>
                <w:lang w:val="pl-PL"/>
              </w:rPr>
              <w:t>Kierunek polityki oświatowej państwa</w:t>
            </w:r>
          </w:p>
        </w:tc>
        <w:tc>
          <w:tcPr>
            <w:tcW w:w="2660" w:type="dxa"/>
            <w:shd w:val="clear" w:color="auto" w:fill="FFFFFF"/>
            <w:vAlign w:val="center"/>
          </w:tcPr>
          <w:p w:rsidR="00C208C2" w:rsidRDefault="00C208C2" w:rsidP="008F0B23">
            <w:pPr>
              <w:pStyle w:val="numer1"/>
              <w:spacing w:line="240" w:lineRule="auto"/>
              <w:jc w:val="center"/>
              <w:rPr>
                <w:szCs w:val="24"/>
              </w:rPr>
            </w:pPr>
          </w:p>
          <w:p w:rsidR="008F0B23" w:rsidRDefault="008F0B23" w:rsidP="008F0B23">
            <w:pPr>
              <w:pStyle w:val="numer1"/>
              <w:spacing w:line="240" w:lineRule="auto"/>
              <w:jc w:val="center"/>
              <w:rPr>
                <w:szCs w:val="24"/>
              </w:rPr>
            </w:pPr>
            <w:r w:rsidRPr="00AF1115">
              <w:rPr>
                <w:szCs w:val="24"/>
              </w:rPr>
              <w:t>Analiza planów pracy</w:t>
            </w:r>
            <w:r w:rsidR="00864AFB" w:rsidRPr="00AF1115">
              <w:rPr>
                <w:szCs w:val="24"/>
              </w:rPr>
              <w:t xml:space="preserve"> </w:t>
            </w:r>
            <w:r w:rsidR="00C208C2">
              <w:rPr>
                <w:szCs w:val="24"/>
              </w:rPr>
              <w:t>N</w:t>
            </w:r>
          </w:p>
          <w:p w:rsidR="00C208C2" w:rsidRPr="00AF1115" w:rsidRDefault="00C208C2" w:rsidP="008F0B23">
            <w:pPr>
              <w:pStyle w:val="numer1"/>
              <w:spacing w:line="240" w:lineRule="auto"/>
              <w:jc w:val="center"/>
              <w:rPr>
                <w:szCs w:val="24"/>
              </w:rPr>
            </w:pPr>
            <w:r>
              <w:rPr>
                <w:szCs w:val="24"/>
              </w:rPr>
              <w:t>Dzienniki zajęć</w:t>
            </w:r>
          </w:p>
          <w:p w:rsidR="008F0B23" w:rsidRPr="00AF1115" w:rsidRDefault="008F0B23" w:rsidP="008F0B23">
            <w:pPr>
              <w:pStyle w:val="numer1"/>
              <w:spacing w:line="240" w:lineRule="auto"/>
              <w:jc w:val="center"/>
              <w:rPr>
                <w:szCs w:val="24"/>
              </w:rPr>
            </w:pPr>
          </w:p>
        </w:tc>
        <w:tc>
          <w:tcPr>
            <w:tcW w:w="1910" w:type="dxa"/>
            <w:shd w:val="clear" w:color="auto" w:fill="FFFFFF"/>
            <w:vAlign w:val="center"/>
          </w:tcPr>
          <w:p w:rsidR="008F0B23" w:rsidRPr="00AF1115" w:rsidRDefault="008F0B23" w:rsidP="008F0B23">
            <w:pPr>
              <w:pStyle w:val="Bezodstpw"/>
              <w:jc w:val="center"/>
              <w:rPr>
                <w:rFonts w:ascii="Times New Roman" w:hAnsi="Times New Roman"/>
                <w:sz w:val="24"/>
                <w:szCs w:val="24"/>
                <w:lang w:val="pl-PL"/>
              </w:rPr>
            </w:pPr>
            <w:r w:rsidRPr="00AF1115">
              <w:rPr>
                <w:rFonts w:ascii="Times New Roman" w:hAnsi="Times New Roman"/>
                <w:sz w:val="24"/>
                <w:szCs w:val="24"/>
                <w:lang w:val="pl-PL"/>
              </w:rPr>
              <w:t>Grupy dz. 5, 6l</w:t>
            </w:r>
          </w:p>
        </w:tc>
        <w:tc>
          <w:tcPr>
            <w:tcW w:w="1878" w:type="dxa"/>
            <w:shd w:val="clear" w:color="auto" w:fill="FFFFFF"/>
            <w:vAlign w:val="center"/>
          </w:tcPr>
          <w:p w:rsidR="008F0B23" w:rsidRPr="00AF1115" w:rsidRDefault="00C208C2" w:rsidP="008F0B23">
            <w:pPr>
              <w:jc w:val="center"/>
              <w:rPr>
                <w:rFonts w:ascii="Times New Roman" w:hAnsi="Times New Roman"/>
                <w:sz w:val="24"/>
                <w:szCs w:val="24"/>
                <w:lang w:val="pl-PL"/>
              </w:rPr>
            </w:pPr>
            <w:r>
              <w:rPr>
                <w:rFonts w:ascii="Times New Roman" w:hAnsi="Times New Roman"/>
                <w:sz w:val="24"/>
                <w:szCs w:val="24"/>
                <w:lang w:val="pl-PL"/>
              </w:rPr>
              <w:t>kwiecień</w:t>
            </w:r>
          </w:p>
        </w:tc>
      </w:tr>
      <w:tr w:rsidR="008F0B23" w:rsidRPr="00AF1115" w:rsidTr="00174450">
        <w:tc>
          <w:tcPr>
            <w:tcW w:w="2432" w:type="dxa"/>
            <w:vMerge/>
            <w:shd w:val="clear" w:color="auto" w:fill="FFFFFF"/>
            <w:vAlign w:val="center"/>
          </w:tcPr>
          <w:p w:rsidR="008F0B23" w:rsidRPr="00AF1115" w:rsidRDefault="008F0B23" w:rsidP="008F0B23">
            <w:pPr>
              <w:pStyle w:val="Bezodstpw"/>
              <w:jc w:val="center"/>
              <w:rPr>
                <w:rFonts w:ascii="Times New Roman" w:hAnsi="Times New Roman"/>
                <w:sz w:val="24"/>
                <w:szCs w:val="24"/>
                <w:lang w:val="pl-PL"/>
              </w:rPr>
            </w:pPr>
          </w:p>
        </w:tc>
        <w:tc>
          <w:tcPr>
            <w:tcW w:w="3660" w:type="dxa"/>
            <w:vMerge/>
            <w:shd w:val="clear" w:color="auto" w:fill="FFFFFF"/>
            <w:vAlign w:val="center"/>
          </w:tcPr>
          <w:p w:rsidR="008F0B23" w:rsidRPr="00AF1115" w:rsidRDefault="008F0B23" w:rsidP="008F0B23">
            <w:pPr>
              <w:pStyle w:val="Bezodstpw"/>
              <w:jc w:val="center"/>
              <w:rPr>
                <w:rFonts w:ascii="Times New Roman" w:hAnsi="Times New Roman"/>
                <w:sz w:val="24"/>
                <w:szCs w:val="24"/>
                <w:lang w:val="pl-PL"/>
              </w:rPr>
            </w:pPr>
          </w:p>
        </w:tc>
        <w:tc>
          <w:tcPr>
            <w:tcW w:w="2628" w:type="dxa"/>
            <w:vMerge/>
            <w:shd w:val="clear" w:color="auto" w:fill="FFFFFF"/>
            <w:vAlign w:val="center"/>
          </w:tcPr>
          <w:p w:rsidR="008F0B23" w:rsidRPr="00AF1115" w:rsidRDefault="008F0B23" w:rsidP="008F0B23">
            <w:pPr>
              <w:pStyle w:val="Bezodstpw"/>
              <w:jc w:val="center"/>
              <w:rPr>
                <w:rFonts w:ascii="Times New Roman" w:hAnsi="Times New Roman"/>
                <w:i/>
                <w:szCs w:val="24"/>
                <w:lang w:val="pl-PL"/>
              </w:rPr>
            </w:pPr>
          </w:p>
        </w:tc>
        <w:tc>
          <w:tcPr>
            <w:tcW w:w="2660" w:type="dxa"/>
            <w:shd w:val="clear" w:color="auto" w:fill="DEEAF6"/>
            <w:vAlign w:val="center"/>
          </w:tcPr>
          <w:p w:rsidR="008F0B23" w:rsidRPr="00C208C2" w:rsidRDefault="008F0B23" w:rsidP="008F0B23">
            <w:pPr>
              <w:pStyle w:val="numer1"/>
              <w:spacing w:line="240" w:lineRule="auto"/>
              <w:jc w:val="center"/>
              <w:rPr>
                <w:color w:val="auto"/>
                <w:szCs w:val="24"/>
              </w:rPr>
            </w:pPr>
            <w:r w:rsidRPr="00C208C2">
              <w:rPr>
                <w:color w:val="auto"/>
                <w:szCs w:val="24"/>
              </w:rPr>
              <w:t>Obserwacja zajęć dydaktycznych</w:t>
            </w:r>
          </w:p>
        </w:tc>
        <w:tc>
          <w:tcPr>
            <w:tcW w:w="1910" w:type="dxa"/>
            <w:shd w:val="clear" w:color="auto" w:fill="DEEAF6"/>
            <w:vAlign w:val="center"/>
          </w:tcPr>
          <w:p w:rsidR="008F0B23" w:rsidRPr="00174450" w:rsidRDefault="00174450" w:rsidP="00174450">
            <w:pPr>
              <w:pStyle w:val="Akapitzlist"/>
              <w:numPr>
                <w:ilvl w:val="0"/>
                <w:numId w:val="22"/>
              </w:numPr>
              <w:spacing w:line="240" w:lineRule="auto"/>
              <w:jc w:val="center"/>
              <w:rPr>
                <w:rFonts w:ascii="Times New Roman" w:hAnsi="Times New Roman"/>
                <w:sz w:val="24"/>
                <w:szCs w:val="24"/>
                <w:lang w:val="pl-PL"/>
              </w:rPr>
            </w:pPr>
            <w:r w:rsidRPr="00174450">
              <w:rPr>
                <w:rFonts w:ascii="Times New Roman" w:hAnsi="Times New Roman"/>
                <w:sz w:val="24"/>
                <w:szCs w:val="24"/>
                <w:lang w:val="pl-PL"/>
              </w:rPr>
              <w:t>Małek</w:t>
            </w:r>
          </w:p>
          <w:p w:rsidR="00174450" w:rsidRPr="00174450" w:rsidRDefault="00174450" w:rsidP="00174450">
            <w:pPr>
              <w:spacing w:line="240" w:lineRule="auto"/>
              <w:ind w:left="360"/>
              <w:jc w:val="center"/>
              <w:rPr>
                <w:rFonts w:ascii="Times New Roman" w:hAnsi="Times New Roman"/>
                <w:color w:val="FF0000"/>
                <w:sz w:val="24"/>
                <w:szCs w:val="24"/>
                <w:lang w:val="pl-PL"/>
              </w:rPr>
            </w:pPr>
            <w:r w:rsidRPr="00174450">
              <w:rPr>
                <w:rFonts w:ascii="Times New Roman" w:hAnsi="Times New Roman"/>
                <w:sz w:val="24"/>
                <w:szCs w:val="24"/>
                <w:lang w:val="pl-PL"/>
              </w:rPr>
              <w:t>M. Węsek</w:t>
            </w:r>
          </w:p>
        </w:tc>
        <w:tc>
          <w:tcPr>
            <w:tcW w:w="1878" w:type="dxa"/>
            <w:shd w:val="clear" w:color="auto" w:fill="DEEAF6"/>
            <w:vAlign w:val="center"/>
          </w:tcPr>
          <w:p w:rsidR="008F0B23" w:rsidRPr="00174450" w:rsidRDefault="00174450" w:rsidP="008F0B23">
            <w:pPr>
              <w:pStyle w:val="Bezodstpw"/>
              <w:jc w:val="center"/>
              <w:rPr>
                <w:rFonts w:ascii="Times New Roman" w:hAnsi="Times New Roman"/>
                <w:sz w:val="24"/>
                <w:szCs w:val="24"/>
                <w:lang w:val="pl-PL"/>
              </w:rPr>
            </w:pPr>
            <w:r>
              <w:rPr>
                <w:rFonts w:ascii="Times New Roman" w:hAnsi="Times New Roman"/>
                <w:sz w:val="24"/>
                <w:szCs w:val="24"/>
                <w:lang w:val="pl-PL"/>
              </w:rPr>
              <w:t>marzec</w:t>
            </w:r>
          </w:p>
        </w:tc>
      </w:tr>
      <w:tr w:rsidR="008F0B23" w:rsidRPr="00AF1115" w:rsidTr="00174450">
        <w:tc>
          <w:tcPr>
            <w:tcW w:w="2432" w:type="dxa"/>
            <w:vMerge/>
            <w:shd w:val="clear" w:color="auto" w:fill="FFFFFF"/>
            <w:vAlign w:val="center"/>
          </w:tcPr>
          <w:p w:rsidR="008F0B23" w:rsidRPr="00AF1115" w:rsidRDefault="008F0B23" w:rsidP="008F0B23">
            <w:pPr>
              <w:pStyle w:val="Bezodstpw"/>
              <w:jc w:val="center"/>
              <w:rPr>
                <w:rFonts w:ascii="Times New Roman" w:hAnsi="Times New Roman"/>
                <w:sz w:val="24"/>
                <w:szCs w:val="24"/>
                <w:lang w:val="pl-PL"/>
              </w:rPr>
            </w:pPr>
          </w:p>
        </w:tc>
        <w:tc>
          <w:tcPr>
            <w:tcW w:w="3660" w:type="dxa"/>
            <w:vMerge/>
            <w:shd w:val="clear" w:color="auto" w:fill="FFFFFF"/>
            <w:vAlign w:val="center"/>
          </w:tcPr>
          <w:p w:rsidR="008F0B23" w:rsidRPr="00AF1115" w:rsidRDefault="008F0B23" w:rsidP="008F0B23">
            <w:pPr>
              <w:pStyle w:val="Bezodstpw"/>
              <w:jc w:val="center"/>
              <w:rPr>
                <w:rFonts w:ascii="Times New Roman" w:hAnsi="Times New Roman"/>
                <w:sz w:val="24"/>
                <w:szCs w:val="24"/>
                <w:lang w:val="pl-PL"/>
              </w:rPr>
            </w:pPr>
          </w:p>
        </w:tc>
        <w:tc>
          <w:tcPr>
            <w:tcW w:w="2628" w:type="dxa"/>
            <w:vMerge/>
            <w:shd w:val="clear" w:color="auto" w:fill="FFFFFF"/>
            <w:vAlign w:val="center"/>
          </w:tcPr>
          <w:p w:rsidR="008F0B23" w:rsidRPr="00AF1115" w:rsidRDefault="008F0B23" w:rsidP="008F0B23">
            <w:pPr>
              <w:pStyle w:val="Bezodstpw"/>
              <w:jc w:val="center"/>
              <w:rPr>
                <w:rFonts w:ascii="Times New Roman" w:hAnsi="Times New Roman"/>
                <w:i/>
                <w:szCs w:val="24"/>
                <w:lang w:val="pl-PL"/>
              </w:rPr>
            </w:pPr>
          </w:p>
        </w:tc>
        <w:tc>
          <w:tcPr>
            <w:tcW w:w="2660" w:type="dxa"/>
            <w:shd w:val="clear" w:color="auto" w:fill="DEEAF6"/>
            <w:vAlign w:val="center"/>
          </w:tcPr>
          <w:p w:rsidR="008F0B23" w:rsidRPr="00C208C2" w:rsidRDefault="008F0B23" w:rsidP="00864AFB">
            <w:pPr>
              <w:pStyle w:val="numer1"/>
              <w:spacing w:line="240" w:lineRule="auto"/>
              <w:jc w:val="center"/>
              <w:rPr>
                <w:color w:val="auto"/>
                <w:szCs w:val="24"/>
              </w:rPr>
            </w:pPr>
            <w:r w:rsidRPr="00C208C2">
              <w:rPr>
                <w:szCs w:val="24"/>
              </w:rPr>
              <w:t>Obserwacja bieżąca –</w:t>
            </w:r>
            <w:r w:rsidR="00864AFB" w:rsidRPr="00C208C2">
              <w:rPr>
                <w:szCs w:val="24"/>
              </w:rPr>
              <w:t xml:space="preserve">normy w </w:t>
            </w:r>
            <w:r w:rsidRPr="00C208C2">
              <w:rPr>
                <w:szCs w:val="24"/>
              </w:rPr>
              <w:t>kodeks</w:t>
            </w:r>
            <w:r w:rsidR="00864AFB" w:rsidRPr="00C208C2">
              <w:rPr>
                <w:szCs w:val="24"/>
              </w:rPr>
              <w:t xml:space="preserve">ach </w:t>
            </w:r>
            <w:r w:rsidRPr="00C208C2">
              <w:rPr>
                <w:szCs w:val="24"/>
              </w:rPr>
              <w:t>przedszkolaka</w:t>
            </w:r>
          </w:p>
        </w:tc>
        <w:tc>
          <w:tcPr>
            <w:tcW w:w="1910" w:type="dxa"/>
            <w:shd w:val="clear" w:color="auto" w:fill="DEEAF6"/>
            <w:vAlign w:val="center"/>
          </w:tcPr>
          <w:p w:rsidR="008F0B23" w:rsidRPr="00AF1115" w:rsidRDefault="008F0B23" w:rsidP="008F0B23">
            <w:pPr>
              <w:spacing w:line="240" w:lineRule="auto"/>
              <w:jc w:val="center"/>
              <w:rPr>
                <w:rFonts w:ascii="Times New Roman" w:hAnsi="Times New Roman"/>
                <w:color w:val="FF0000"/>
                <w:sz w:val="24"/>
                <w:szCs w:val="24"/>
                <w:lang w:val="pl-PL"/>
              </w:rPr>
            </w:pPr>
            <w:r w:rsidRPr="00AF1115">
              <w:rPr>
                <w:rFonts w:ascii="Times New Roman" w:hAnsi="Times New Roman"/>
                <w:sz w:val="24"/>
                <w:szCs w:val="24"/>
                <w:lang w:val="pl-PL"/>
              </w:rPr>
              <w:t>Grupy 4,5,6 l</w:t>
            </w:r>
          </w:p>
        </w:tc>
        <w:tc>
          <w:tcPr>
            <w:tcW w:w="1878" w:type="dxa"/>
            <w:shd w:val="clear" w:color="auto" w:fill="DEEAF6"/>
            <w:vAlign w:val="center"/>
          </w:tcPr>
          <w:p w:rsidR="008F0B23" w:rsidRPr="00AF1115" w:rsidRDefault="00C208C2" w:rsidP="008F0B23">
            <w:pPr>
              <w:pStyle w:val="Bezodstpw"/>
              <w:jc w:val="center"/>
              <w:rPr>
                <w:rFonts w:ascii="Times New Roman" w:hAnsi="Times New Roman"/>
                <w:color w:val="FF0000"/>
                <w:sz w:val="24"/>
                <w:szCs w:val="24"/>
                <w:lang w:val="pl-PL"/>
              </w:rPr>
            </w:pPr>
            <w:r>
              <w:rPr>
                <w:rFonts w:ascii="Times New Roman" w:hAnsi="Times New Roman"/>
                <w:sz w:val="24"/>
                <w:szCs w:val="24"/>
                <w:lang w:val="pl-PL"/>
              </w:rPr>
              <w:t>maj</w:t>
            </w:r>
          </w:p>
        </w:tc>
      </w:tr>
      <w:tr w:rsidR="00C5598A" w:rsidRPr="00AF1115" w:rsidTr="00174450">
        <w:tc>
          <w:tcPr>
            <w:tcW w:w="2432" w:type="dxa"/>
            <w:vMerge w:val="restart"/>
            <w:shd w:val="clear" w:color="auto" w:fill="FFFFFF"/>
            <w:vAlign w:val="center"/>
          </w:tcPr>
          <w:p w:rsidR="00C5598A" w:rsidRPr="00AF1115" w:rsidRDefault="00C5598A" w:rsidP="008F0B23">
            <w:pPr>
              <w:pStyle w:val="Bezodstpw"/>
              <w:jc w:val="center"/>
              <w:rPr>
                <w:rFonts w:ascii="Times New Roman" w:hAnsi="Times New Roman"/>
                <w:sz w:val="24"/>
                <w:szCs w:val="24"/>
                <w:lang w:val="pl-PL"/>
              </w:rPr>
            </w:pPr>
            <w:r w:rsidRPr="00AF1115">
              <w:rPr>
                <w:rFonts w:ascii="Times New Roman" w:hAnsi="Times New Roman"/>
                <w:sz w:val="24"/>
                <w:szCs w:val="24"/>
                <w:lang w:val="pl-PL"/>
              </w:rPr>
              <w:t>Jakość wsparcia udzielanego każdemu dziecku odpowiednio do indywidualnych potrzeb i możliwości</w:t>
            </w:r>
          </w:p>
        </w:tc>
        <w:tc>
          <w:tcPr>
            <w:tcW w:w="3660" w:type="dxa"/>
            <w:shd w:val="clear" w:color="auto" w:fill="FFFFFF"/>
            <w:vAlign w:val="center"/>
          </w:tcPr>
          <w:p w:rsidR="00C5598A" w:rsidRPr="00AF1115" w:rsidRDefault="00C5598A" w:rsidP="008F0B23">
            <w:pPr>
              <w:pStyle w:val="Bezodstpw"/>
              <w:jc w:val="center"/>
              <w:rPr>
                <w:rFonts w:ascii="Times New Roman" w:hAnsi="Times New Roman"/>
                <w:sz w:val="24"/>
                <w:szCs w:val="24"/>
                <w:lang w:val="pl-PL"/>
              </w:rPr>
            </w:pPr>
            <w:r w:rsidRPr="00AF1115">
              <w:rPr>
                <w:rFonts w:ascii="Times New Roman" w:hAnsi="Times New Roman"/>
                <w:sz w:val="24"/>
                <w:szCs w:val="24"/>
                <w:lang w:val="pl-PL"/>
              </w:rPr>
              <w:t xml:space="preserve">Ustalanie wniosków do indywidualizacji </w:t>
            </w:r>
          </w:p>
        </w:tc>
        <w:tc>
          <w:tcPr>
            <w:tcW w:w="2628" w:type="dxa"/>
            <w:vMerge w:val="restart"/>
            <w:shd w:val="clear" w:color="auto" w:fill="FFFFFF"/>
            <w:vAlign w:val="center"/>
          </w:tcPr>
          <w:p w:rsidR="00C5598A" w:rsidRPr="00AF1115" w:rsidRDefault="00C5598A" w:rsidP="008F0B23">
            <w:pPr>
              <w:pStyle w:val="Bezodstpw"/>
              <w:jc w:val="center"/>
              <w:rPr>
                <w:rFonts w:ascii="Times New Roman" w:hAnsi="Times New Roman"/>
                <w:i/>
                <w:szCs w:val="24"/>
                <w:lang w:val="pl-PL"/>
              </w:rPr>
            </w:pPr>
            <w:r w:rsidRPr="00AF1115">
              <w:rPr>
                <w:rFonts w:ascii="Times New Roman" w:hAnsi="Times New Roman"/>
                <w:i/>
                <w:szCs w:val="24"/>
                <w:lang w:val="pl-PL"/>
              </w:rPr>
              <w:t>Wymaganie nr 5</w:t>
            </w:r>
          </w:p>
          <w:p w:rsidR="00C5598A" w:rsidRPr="00AF1115" w:rsidRDefault="00C5598A" w:rsidP="008F0B23">
            <w:pPr>
              <w:pStyle w:val="Bezodstpw"/>
              <w:jc w:val="center"/>
              <w:rPr>
                <w:rFonts w:ascii="Times New Roman" w:hAnsi="Times New Roman"/>
                <w:i/>
                <w:szCs w:val="24"/>
                <w:lang w:val="pl-PL"/>
              </w:rPr>
            </w:pPr>
          </w:p>
          <w:p w:rsidR="00C5598A" w:rsidRPr="00AF1115" w:rsidRDefault="00C5598A" w:rsidP="008F0B23">
            <w:pPr>
              <w:pStyle w:val="Bezodstpw"/>
              <w:jc w:val="center"/>
              <w:rPr>
                <w:rFonts w:ascii="Times New Roman" w:hAnsi="Times New Roman"/>
                <w:i/>
                <w:szCs w:val="24"/>
                <w:lang w:val="pl-PL"/>
              </w:rPr>
            </w:pPr>
            <w:r w:rsidRPr="00AF1115">
              <w:rPr>
                <w:rFonts w:ascii="Times New Roman" w:hAnsi="Times New Roman"/>
                <w:i/>
                <w:szCs w:val="24"/>
                <w:lang w:val="pl-PL"/>
              </w:rPr>
              <w:t>Kierunek polityki oświatowej państwa</w:t>
            </w:r>
          </w:p>
        </w:tc>
        <w:tc>
          <w:tcPr>
            <w:tcW w:w="2660" w:type="dxa"/>
            <w:shd w:val="clear" w:color="auto" w:fill="FFFFFF"/>
            <w:vAlign w:val="center"/>
          </w:tcPr>
          <w:p w:rsidR="00C5598A" w:rsidRPr="00AF1115" w:rsidRDefault="00C5598A" w:rsidP="008F0B23">
            <w:pPr>
              <w:pStyle w:val="numer1"/>
              <w:spacing w:line="240" w:lineRule="auto"/>
              <w:jc w:val="center"/>
              <w:rPr>
                <w:szCs w:val="24"/>
              </w:rPr>
            </w:pPr>
            <w:r w:rsidRPr="00AF1115">
              <w:rPr>
                <w:szCs w:val="24"/>
              </w:rPr>
              <w:t>Analiza dokumentacji obserwacji - wnioski</w:t>
            </w:r>
          </w:p>
        </w:tc>
        <w:tc>
          <w:tcPr>
            <w:tcW w:w="1910" w:type="dxa"/>
            <w:shd w:val="clear" w:color="auto" w:fill="FFFFFF"/>
            <w:vAlign w:val="center"/>
          </w:tcPr>
          <w:p w:rsidR="00C5598A" w:rsidRPr="00AF1115" w:rsidRDefault="00C5598A" w:rsidP="008F0B23">
            <w:pPr>
              <w:pStyle w:val="Bezodstpw"/>
              <w:jc w:val="center"/>
              <w:rPr>
                <w:rFonts w:ascii="Times New Roman" w:hAnsi="Times New Roman"/>
                <w:sz w:val="24"/>
                <w:szCs w:val="24"/>
                <w:lang w:val="pl-PL"/>
              </w:rPr>
            </w:pPr>
            <w:r w:rsidRPr="00AF1115">
              <w:rPr>
                <w:rFonts w:ascii="Times New Roman" w:hAnsi="Times New Roman"/>
                <w:sz w:val="24"/>
                <w:szCs w:val="24"/>
                <w:lang w:val="pl-PL"/>
              </w:rPr>
              <w:t>Wszystkie grupy</w:t>
            </w:r>
          </w:p>
        </w:tc>
        <w:tc>
          <w:tcPr>
            <w:tcW w:w="1878" w:type="dxa"/>
            <w:shd w:val="clear" w:color="auto" w:fill="FFFFFF"/>
            <w:vAlign w:val="center"/>
          </w:tcPr>
          <w:p w:rsidR="00C5598A" w:rsidRPr="00AF1115" w:rsidRDefault="00C5598A" w:rsidP="008F0B23">
            <w:pPr>
              <w:jc w:val="center"/>
              <w:rPr>
                <w:rFonts w:ascii="Times New Roman" w:hAnsi="Times New Roman"/>
                <w:sz w:val="24"/>
                <w:szCs w:val="24"/>
                <w:lang w:val="pl-PL"/>
              </w:rPr>
            </w:pPr>
            <w:r w:rsidRPr="00AF1115">
              <w:rPr>
                <w:rFonts w:ascii="Times New Roman" w:hAnsi="Times New Roman"/>
                <w:sz w:val="24"/>
                <w:szCs w:val="24"/>
                <w:lang w:val="pl-PL"/>
              </w:rPr>
              <w:t>listopad</w:t>
            </w:r>
          </w:p>
        </w:tc>
      </w:tr>
      <w:tr w:rsidR="00C5598A" w:rsidRPr="00AF1115" w:rsidTr="00174450">
        <w:tc>
          <w:tcPr>
            <w:tcW w:w="2432" w:type="dxa"/>
            <w:vMerge/>
            <w:shd w:val="clear" w:color="auto" w:fill="FFFFFF"/>
            <w:vAlign w:val="center"/>
          </w:tcPr>
          <w:p w:rsidR="00C5598A" w:rsidRPr="00AF1115" w:rsidRDefault="00C5598A" w:rsidP="008F0B23">
            <w:pPr>
              <w:pStyle w:val="Bezodstpw"/>
              <w:jc w:val="center"/>
              <w:rPr>
                <w:rFonts w:ascii="Times New Roman" w:hAnsi="Times New Roman"/>
                <w:sz w:val="24"/>
                <w:szCs w:val="24"/>
                <w:lang w:val="pl-PL"/>
              </w:rPr>
            </w:pPr>
          </w:p>
        </w:tc>
        <w:tc>
          <w:tcPr>
            <w:tcW w:w="3660" w:type="dxa"/>
            <w:shd w:val="clear" w:color="auto" w:fill="FFFFFF"/>
            <w:vAlign w:val="center"/>
          </w:tcPr>
          <w:p w:rsidR="00C5598A" w:rsidRPr="00AF1115" w:rsidRDefault="00C5598A" w:rsidP="008F0B23">
            <w:pPr>
              <w:pStyle w:val="Bezodstpw"/>
              <w:jc w:val="center"/>
              <w:rPr>
                <w:rFonts w:ascii="Times New Roman" w:hAnsi="Times New Roman"/>
                <w:sz w:val="24"/>
                <w:szCs w:val="24"/>
                <w:lang w:val="pl-PL"/>
              </w:rPr>
            </w:pPr>
            <w:r w:rsidRPr="00AF1115">
              <w:rPr>
                <w:rFonts w:ascii="Times New Roman" w:hAnsi="Times New Roman"/>
                <w:sz w:val="24"/>
                <w:szCs w:val="24"/>
                <w:lang w:val="pl-PL"/>
              </w:rPr>
              <w:t>Indywidualizacja oddziaływań podczas zajęć dydaktycznych</w:t>
            </w:r>
          </w:p>
        </w:tc>
        <w:tc>
          <w:tcPr>
            <w:tcW w:w="2628" w:type="dxa"/>
            <w:vMerge/>
            <w:shd w:val="clear" w:color="auto" w:fill="FFFFFF"/>
            <w:vAlign w:val="center"/>
          </w:tcPr>
          <w:p w:rsidR="00C5598A" w:rsidRPr="00AF1115" w:rsidRDefault="00C5598A" w:rsidP="008F0B23">
            <w:pPr>
              <w:pStyle w:val="Bezodstpw"/>
              <w:jc w:val="center"/>
              <w:rPr>
                <w:rFonts w:ascii="Times New Roman" w:hAnsi="Times New Roman"/>
                <w:i/>
                <w:szCs w:val="24"/>
                <w:lang w:val="pl-PL"/>
              </w:rPr>
            </w:pPr>
          </w:p>
        </w:tc>
        <w:tc>
          <w:tcPr>
            <w:tcW w:w="2660" w:type="dxa"/>
            <w:shd w:val="clear" w:color="auto" w:fill="DEEAF6"/>
            <w:vAlign w:val="center"/>
          </w:tcPr>
          <w:p w:rsidR="00C5598A" w:rsidRPr="00C208C2" w:rsidRDefault="00C5598A" w:rsidP="008F0B23">
            <w:pPr>
              <w:pStyle w:val="numer1"/>
              <w:spacing w:line="240" w:lineRule="auto"/>
              <w:jc w:val="center"/>
              <w:rPr>
                <w:color w:val="auto"/>
                <w:szCs w:val="24"/>
              </w:rPr>
            </w:pPr>
            <w:r w:rsidRPr="00C208C2">
              <w:rPr>
                <w:color w:val="auto"/>
                <w:szCs w:val="24"/>
              </w:rPr>
              <w:t>Obserwacja zajęć dydaktycznych</w:t>
            </w:r>
          </w:p>
        </w:tc>
        <w:tc>
          <w:tcPr>
            <w:tcW w:w="1910" w:type="dxa"/>
            <w:shd w:val="clear" w:color="auto" w:fill="DEEAF6"/>
            <w:vAlign w:val="center"/>
          </w:tcPr>
          <w:p w:rsidR="00C5598A" w:rsidRPr="00AF1115" w:rsidRDefault="00174450" w:rsidP="008F0B23">
            <w:pPr>
              <w:spacing w:line="240" w:lineRule="auto"/>
              <w:jc w:val="center"/>
              <w:rPr>
                <w:rFonts w:ascii="Times New Roman" w:hAnsi="Times New Roman"/>
                <w:color w:val="FF0000"/>
                <w:sz w:val="24"/>
                <w:szCs w:val="24"/>
                <w:lang w:val="pl-PL"/>
              </w:rPr>
            </w:pPr>
            <w:r w:rsidRPr="00174450">
              <w:rPr>
                <w:rFonts w:ascii="Times New Roman" w:hAnsi="Times New Roman"/>
                <w:sz w:val="24"/>
                <w:szCs w:val="24"/>
                <w:lang w:val="pl-PL"/>
              </w:rPr>
              <w:t>B. Majtczak</w:t>
            </w:r>
          </w:p>
        </w:tc>
        <w:tc>
          <w:tcPr>
            <w:tcW w:w="1878" w:type="dxa"/>
            <w:shd w:val="clear" w:color="auto" w:fill="DEEAF6"/>
            <w:vAlign w:val="center"/>
          </w:tcPr>
          <w:p w:rsidR="00C5598A" w:rsidRPr="00AF1115" w:rsidRDefault="00174450" w:rsidP="008F0B23">
            <w:pPr>
              <w:pStyle w:val="Bezodstpw"/>
              <w:jc w:val="center"/>
              <w:rPr>
                <w:rFonts w:ascii="Times New Roman" w:hAnsi="Times New Roman"/>
                <w:color w:val="FF0000"/>
                <w:sz w:val="24"/>
                <w:szCs w:val="24"/>
                <w:lang w:val="pl-PL"/>
              </w:rPr>
            </w:pPr>
            <w:r w:rsidRPr="00174450">
              <w:rPr>
                <w:rFonts w:ascii="Times New Roman" w:hAnsi="Times New Roman"/>
                <w:sz w:val="24"/>
                <w:szCs w:val="24"/>
                <w:lang w:val="pl-PL"/>
              </w:rPr>
              <w:t>luty</w:t>
            </w:r>
          </w:p>
        </w:tc>
      </w:tr>
      <w:tr w:rsidR="00C5598A" w:rsidRPr="00AF1115" w:rsidTr="00174450">
        <w:tc>
          <w:tcPr>
            <w:tcW w:w="2432" w:type="dxa"/>
            <w:vMerge/>
            <w:shd w:val="clear" w:color="auto" w:fill="FFFFFF"/>
            <w:vAlign w:val="center"/>
          </w:tcPr>
          <w:p w:rsidR="00C5598A" w:rsidRPr="00AF1115" w:rsidRDefault="00C5598A" w:rsidP="008F0B23">
            <w:pPr>
              <w:pStyle w:val="Bezodstpw"/>
              <w:jc w:val="center"/>
              <w:rPr>
                <w:rFonts w:ascii="Times New Roman" w:hAnsi="Times New Roman"/>
                <w:sz w:val="24"/>
                <w:szCs w:val="24"/>
                <w:lang w:val="pl-PL"/>
              </w:rPr>
            </w:pPr>
          </w:p>
        </w:tc>
        <w:tc>
          <w:tcPr>
            <w:tcW w:w="3660" w:type="dxa"/>
            <w:shd w:val="clear" w:color="auto" w:fill="FFFFFF"/>
            <w:vAlign w:val="center"/>
          </w:tcPr>
          <w:p w:rsidR="00C5598A" w:rsidRPr="00AF1115" w:rsidRDefault="00C5598A" w:rsidP="008F0B23">
            <w:pPr>
              <w:pStyle w:val="Bezodstpw"/>
              <w:jc w:val="center"/>
              <w:rPr>
                <w:rFonts w:ascii="Times New Roman" w:hAnsi="Times New Roman"/>
                <w:sz w:val="24"/>
                <w:szCs w:val="24"/>
                <w:lang w:val="pl-PL"/>
              </w:rPr>
            </w:pPr>
            <w:r w:rsidRPr="00AF1115">
              <w:rPr>
                <w:rFonts w:ascii="Times New Roman" w:hAnsi="Times New Roman"/>
                <w:sz w:val="24"/>
                <w:szCs w:val="24"/>
                <w:lang w:val="pl-PL"/>
              </w:rPr>
              <w:t>Realizacja  pracy indywidualnej z dziećmi i jej zgodność z wnioskami</w:t>
            </w:r>
          </w:p>
        </w:tc>
        <w:tc>
          <w:tcPr>
            <w:tcW w:w="2628" w:type="dxa"/>
            <w:vMerge/>
            <w:shd w:val="clear" w:color="auto" w:fill="FFFFFF"/>
            <w:vAlign w:val="center"/>
          </w:tcPr>
          <w:p w:rsidR="00C5598A" w:rsidRPr="00AF1115" w:rsidRDefault="00C5598A" w:rsidP="008F0B23">
            <w:pPr>
              <w:pStyle w:val="Bezodstpw"/>
              <w:jc w:val="center"/>
              <w:rPr>
                <w:rFonts w:ascii="Times New Roman" w:hAnsi="Times New Roman"/>
                <w:i/>
                <w:szCs w:val="24"/>
                <w:lang w:val="pl-PL"/>
              </w:rPr>
            </w:pPr>
          </w:p>
        </w:tc>
        <w:tc>
          <w:tcPr>
            <w:tcW w:w="2660" w:type="dxa"/>
            <w:shd w:val="clear" w:color="auto" w:fill="FFFFFF"/>
            <w:vAlign w:val="center"/>
          </w:tcPr>
          <w:p w:rsidR="00C5598A" w:rsidRPr="00AF1115" w:rsidRDefault="00C5598A" w:rsidP="008F0B23">
            <w:pPr>
              <w:pStyle w:val="numer1"/>
              <w:spacing w:line="240" w:lineRule="auto"/>
              <w:jc w:val="center"/>
              <w:rPr>
                <w:szCs w:val="24"/>
              </w:rPr>
            </w:pPr>
            <w:r w:rsidRPr="00AF1115">
              <w:rPr>
                <w:szCs w:val="24"/>
              </w:rPr>
              <w:t>Analiza zapisów w dzienniku</w:t>
            </w:r>
          </w:p>
        </w:tc>
        <w:tc>
          <w:tcPr>
            <w:tcW w:w="1910" w:type="dxa"/>
            <w:shd w:val="clear" w:color="auto" w:fill="FFFFFF"/>
            <w:vAlign w:val="center"/>
          </w:tcPr>
          <w:p w:rsidR="00C5598A" w:rsidRPr="00AF1115" w:rsidRDefault="00C5598A" w:rsidP="008F0B23">
            <w:pPr>
              <w:pStyle w:val="Bezodstpw"/>
              <w:jc w:val="center"/>
              <w:rPr>
                <w:rFonts w:ascii="Times New Roman" w:hAnsi="Times New Roman"/>
                <w:sz w:val="24"/>
                <w:szCs w:val="24"/>
                <w:lang w:val="pl-PL"/>
              </w:rPr>
            </w:pPr>
            <w:r w:rsidRPr="00AF1115">
              <w:rPr>
                <w:rFonts w:ascii="Times New Roman" w:hAnsi="Times New Roman"/>
                <w:sz w:val="24"/>
                <w:szCs w:val="24"/>
                <w:lang w:val="pl-PL"/>
              </w:rPr>
              <w:t>Wszystkie grupy</w:t>
            </w:r>
          </w:p>
        </w:tc>
        <w:tc>
          <w:tcPr>
            <w:tcW w:w="1878" w:type="dxa"/>
            <w:shd w:val="clear" w:color="auto" w:fill="FFFFFF"/>
            <w:vAlign w:val="center"/>
          </w:tcPr>
          <w:p w:rsidR="00C5598A" w:rsidRPr="00AF1115" w:rsidRDefault="00C5598A" w:rsidP="008F0B23">
            <w:pPr>
              <w:jc w:val="center"/>
              <w:rPr>
                <w:rFonts w:ascii="Times New Roman" w:hAnsi="Times New Roman"/>
                <w:sz w:val="24"/>
                <w:szCs w:val="24"/>
                <w:lang w:val="pl-PL"/>
              </w:rPr>
            </w:pPr>
            <w:r w:rsidRPr="00AF1115">
              <w:rPr>
                <w:rFonts w:ascii="Times New Roman" w:hAnsi="Times New Roman"/>
                <w:sz w:val="24"/>
                <w:szCs w:val="24"/>
                <w:lang w:val="pl-PL"/>
              </w:rPr>
              <w:t>kwiecień</w:t>
            </w:r>
          </w:p>
        </w:tc>
      </w:tr>
      <w:tr w:rsidR="00711F81" w:rsidRPr="00AF1115" w:rsidTr="00174450">
        <w:tc>
          <w:tcPr>
            <w:tcW w:w="2432" w:type="dxa"/>
            <w:vMerge/>
            <w:shd w:val="clear" w:color="auto" w:fill="FFFFFF"/>
            <w:vAlign w:val="center"/>
          </w:tcPr>
          <w:p w:rsidR="00711F81" w:rsidRPr="00AF1115" w:rsidRDefault="00711F81" w:rsidP="00C5598A">
            <w:pPr>
              <w:pStyle w:val="Bezodstpw"/>
              <w:jc w:val="center"/>
              <w:rPr>
                <w:rFonts w:ascii="Times New Roman" w:hAnsi="Times New Roman"/>
                <w:sz w:val="24"/>
                <w:szCs w:val="24"/>
                <w:lang w:val="pl-PL"/>
              </w:rPr>
            </w:pPr>
          </w:p>
        </w:tc>
        <w:tc>
          <w:tcPr>
            <w:tcW w:w="3660" w:type="dxa"/>
            <w:shd w:val="clear" w:color="auto" w:fill="FFFFFF"/>
            <w:vAlign w:val="center"/>
          </w:tcPr>
          <w:p w:rsidR="00711F81" w:rsidRPr="00AF1115" w:rsidRDefault="00711F81" w:rsidP="00AB09FE">
            <w:pPr>
              <w:pStyle w:val="Bezodstpw"/>
              <w:jc w:val="center"/>
              <w:rPr>
                <w:rFonts w:ascii="Times New Roman" w:hAnsi="Times New Roman"/>
                <w:sz w:val="24"/>
                <w:szCs w:val="24"/>
                <w:lang w:val="pl-PL"/>
              </w:rPr>
            </w:pPr>
            <w:r w:rsidRPr="00AF1115">
              <w:rPr>
                <w:rFonts w:ascii="Times New Roman" w:hAnsi="Times New Roman"/>
                <w:sz w:val="24"/>
                <w:szCs w:val="24"/>
                <w:lang w:val="pl-PL"/>
              </w:rPr>
              <w:t>Ocena postępów dziecka i ustalanie indywidualnych wniosków po każdym półroczu pracy specjalisty</w:t>
            </w:r>
            <w:r w:rsidR="00D00AC5">
              <w:rPr>
                <w:rFonts w:ascii="Times New Roman" w:hAnsi="Times New Roman"/>
                <w:sz w:val="24"/>
                <w:szCs w:val="24"/>
                <w:lang w:val="pl-PL"/>
              </w:rPr>
              <w:t>, wykorzystanie wniosków do planowania pracy</w:t>
            </w:r>
          </w:p>
        </w:tc>
        <w:tc>
          <w:tcPr>
            <w:tcW w:w="2628" w:type="dxa"/>
            <w:vMerge/>
            <w:shd w:val="clear" w:color="auto" w:fill="FFFFFF"/>
            <w:vAlign w:val="center"/>
          </w:tcPr>
          <w:p w:rsidR="00711F81" w:rsidRPr="00AF1115" w:rsidRDefault="00711F81" w:rsidP="00C5598A">
            <w:pPr>
              <w:pStyle w:val="Bezodstpw"/>
              <w:jc w:val="center"/>
              <w:rPr>
                <w:rFonts w:ascii="Times New Roman" w:hAnsi="Times New Roman"/>
                <w:i/>
                <w:szCs w:val="24"/>
                <w:lang w:val="pl-PL"/>
              </w:rPr>
            </w:pPr>
          </w:p>
        </w:tc>
        <w:tc>
          <w:tcPr>
            <w:tcW w:w="2660" w:type="dxa"/>
            <w:shd w:val="clear" w:color="auto" w:fill="FFFFFF"/>
            <w:vAlign w:val="center"/>
          </w:tcPr>
          <w:p w:rsidR="00711F81" w:rsidRPr="00AF1115" w:rsidRDefault="00711F81" w:rsidP="00711F81">
            <w:pPr>
              <w:pStyle w:val="numer1"/>
              <w:spacing w:line="240" w:lineRule="auto"/>
              <w:jc w:val="center"/>
              <w:rPr>
                <w:color w:val="auto"/>
                <w:szCs w:val="24"/>
              </w:rPr>
            </w:pPr>
            <w:r w:rsidRPr="00AF1115">
              <w:rPr>
                <w:color w:val="auto"/>
                <w:szCs w:val="24"/>
              </w:rPr>
              <w:t xml:space="preserve">Kontrola dzienników zajęć specjalistycznych </w:t>
            </w:r>
          </w:p>
        </w:tc>
        <w:tc>
          <w:tcPr>
            <w:tcW w:w="1910" w:type="dxa"/>
            <w:shd w:val="clear" w:color="auto" w:fill="FFFFFF"/>
            <w:vAlign w:val="center"/>
          </w:tcPr>
          <w:p w:rsidR="00711F81" w:rsidRPr="00AF1115" w:rsidRDefault="00711F81" w:rsidP="00C5598A">
            <w:pPr>
              <w:spacing w:line="240" w:lineRule="auto"/>
              <w:jc w:val="center"/>
              <w:rPr>
                <w:rFonts w:ascii="Times New Roman" w:hAnsi="Times New Roman"/>
                <w:sz w:val="24"/>
                <w:szCs w:val="24"/>
                <w:lang w:val="pl-PL"/>
              </w:rPr>
            </w:pPr>
            <w:r w:rsidRPr="00AF1115">
              <w:rPr>
                <w:rFonts w:ascii="Times New Roman" w:hAnsi="Times New Roman"/>
                <w:sz w:val="24"/>
                <w:szCs w:val="24"/>
                <w:lang w:val="pl-PL"/>
              </w:rPr>
              <w:t>Wszyscy specjaliści</w:t>
            </w:r>
          </w:p>
        </w:tc>
        <w:tc>
          <w:tcPr>
            <w:tcW w:w="1878" w:type="dxa"/>
            <w:shd w:val="clear" w:color="auto" w:fill="FFFFFF"/>
            <w:vAlign w:val="center"/>
          </w:tcPr>
          <w:p w:rsidR="00711F81" w:rsidRPr="00AF1115" w:rsidRDefault="00711F81" w:rsidP="00C5598A">
            <w:pPr>
              <w:pStyle w:val="Bezodstpw"/>
              <w:jc w:val="center"/>
              <w:rPr>
                <w:rFonts w:ascii="Times New Roman" w:hAnsi="Times New Roman"/>
                <w:sz w:val="24"/>
                <w:szCs w:val="24"/>
                <w:lang w:val="pl-PL"/>
              </w:rPr>
            </w:pPr>
            <w:r w:rsidRPr="00AF1115">
              <w:rPr>
                <w:rFonts w:ascii="Times New Roman" w:hAnsi="Times New Roman"/>
                <w:sz w:val="24"/>
                <w:szCs w:val="24"/>
                <w:lang w:val="pl-PL"/>
              </w:rPr>
              <w:t>czerwiec</w:t>
            </w:r>
          </w:p>
        </w:tc>
      </w:tr>
      <w:tr w:rsidR="00C5598A" w:rsidRPr="00AF1115" w:rsidTr="00174450">
        <w:tc>
          <w:tcPr>
            <w:tcW w:w="2432" w:type="dxa"/>
            <w:vMerge/>
            <w:shd w:val="clear" w:color="auto" w:fill="FFFFFF"/>
            <w:vAlign w:val="center"/>
          </w:tcPr>
          <w:p w:rsidR="00C5598A" w:rsidRPr="00AF1115" w:rsidRDefault="00C5598A" w:rsidP="00C5598A">
            <w:pPr>
              <w:pStyle w:val="Bezodstpw"/>
              <w:jc w:val="center"/>
              <w:rPr>
                <w:rFonts w:ascii="Times New Roman" w:hAnsi="Times New Roman"/>
                <w:sz w:val="24"/>
                <w:szCs w:val="24"/>
                <w:lang w:val="pl-PL"/>
              </w:rPr>
            </w:pPr>
          </w:p>
        </w:tc>
        <w:tc>
          <w:tcPr>
            <w:tcW w:w="3660" w:type="dxa"/>
            <w:shd w:val="clear" w:color="auto" w:fill="FFFFFF"/>
            <w:vAlign w:val="center"/>
          </w:tcPr>
          <w:p w:rsidR="00C5598A" w:rsidRPr="00AF1115" w:rsidRDefault="00AB09FE" w:rsidP="00AB09FE">
            <w:pPr>
              <w:pStyle w:val="Bezodstpw"/>
              <w:jc w:val="center"/>
              <w:rPr>
                <w:rFonts w:ascii="Times New Roman" w:hAnsi="Times New Roman"/>
                <w:sz w:val="24"/>
                <w:szCs w:val="24"/>
                <w:lang w:val="pl-PL"/>
              </w:rPr>
            </w:pPr>
            <w:r w:rsidRPr="00AF1115">
              <w:rPr>
                <w:rFonts w:ascii="Times New Roman" w:hAnsi="Times New Roman"/>
                <w:sz w:val="24"/>
                <w:szCs w:val="24"/>
                <w:lang w:val="pl-PL"/>
              </w:rPr>
              <w:t>R</w:t>
            </w:r>
            <w:r w:rsidR="00C5598A" w:rsidRPr="00AF1115">
              <w:rPr>
                <w:rFonts w:ascii="Times New Roman" w:hAnsi="Times New Roman"/>
                <w:sz w:val="24"/>
                <w:szCs w:val="24"/>
                <w:lang w:val="pl-PL"/>
              </w:rPr>
              <w:t xml:space="preserve">ealizacja zajęć specjalistycznych </w:t>
            </w:r>
          </w:p>
        </w:tc>
        <w:tc>
          <w:tcPr>
            <w:tcW w:w="2628" w:type="dxa"/>
            <w:vMerge/>
            <w:shd w:val="clear" w:color="auto" w:fill="FFFFFF"/>
            <w:vAlign w:val="center"/>
          </w:tcPr>
          <w:p w:rsidR="00C5598A" w:rsidRPr="00AF1115" w:rsidRDefault="00C5598A" w:rsidP="00C5598A">
            <w:pPr>
              <w:pStyle w:val="Bezodstpw"/>
              <w:jc w:val="center"/>
              <w:rPr>
                <w:rFonts w:ascii="Times New Roman" w:hAnsi="Times New Roman"/>
                <w:i/>
                <w:szCs w:val="24"/>
                <w:lang w:val="pl-PL"/>
              </w:rPr>
            </w:pPr>
          </w:p>
        </w:tc>
        <w:tc>
          <w:tcPr>
            <w:tcW w:w="2660" w:type="dxa"/>
            <w:shd w:val="clear" w:color="auto" w:fill="DEEAF6"/>
            <w:vAlign w:val="center"/>
          </w:tcPr>
          <w:p w:rsidR="00C5598A" w:rsidRPr="00C208C2" w:rsidRDefault="00C5598A" w:rsidP="00C5598A">
            <w:pPr>
              <w:pStyle w:val="numer1"/>
              <w:spacing w:line="240" w:lineRule="auto"/>
              <w:jc w:val="center"/>
              <w:rPr>
                <w:color w:val="auto"/>
                <w:szCs w:val="24"/>
              </w:rPr>
            </w:pPr>
            <w:r w:rsidRPr="00C208C2">
              <w:rPr>
                <w:color w:val="auto"/>
                <w:szCs w:val="24"/>
              </w:rPr>
              <w:t xml:space="preserve">Obserwacja zajęć specjalistycznych </w:t>
            </w:r>
          </w:p>
        </w:tc>
        <w:tc>
          <w:tcPr>
            <w:tcW w:w="1910" w:type="dxa"/>
            <w:shd w:val="clear" w:color="auto" w:fill="DEEAF6"/>
            <w:vAlign w:val="center"/>
          </w:tcPr>
          <w:p w:rsidR="00174450" w:rsidRPr="00174450" w:rsidRDefault="00681CFB" w:rsidP="00174450">
            <w:pPr>
              <w:spacing w:line="240" w:lineRule="auto"/>
              <w:ind w:left="360"/>
              <w:rPr>
                <w:rFonts w:ascii="Times New Roman" w:hAnsi="Times New Roman"/>
                <w:sz w:val="24"/>
                <w:szCs w:val="24"/>
                <w:lang w:val="pl-PL"/>
              </w:rPr>
            </w:pPr>
            <w:proofErr w:type="spellStart"/>
            <w:r>
              <w:rPr>
                <w:rFonts w:ascii="Times New Roman" w:hAnsi="Times New Roman"/>
                <w:sz w:val="24"/>
                <w:szCs w:val="24"/>
                <w:lang w:val="pl-PL"/>
              </w:rPr>
              <w:t>J.</w:t>
            </w:r>
            <w:r w:rsidR="00174450">
              <w:rPr>
                <w:rFonts w:ascii="Times New Roman" w:hAnsi="Times New Roman"/>
                <w:sz w:val="24"/>
                <w:szCs w:val="24"/>
                <w:lang w:val="pl-PL"/>
              </w:rPr>
              <w:t>Zarzycka</w:t>
            </w:r>
            <w:proofErr w:type="spellEnd"/>
          </w:p>
        </w:tc>
        <w:tc>
          <w:tcPr>
            <w:tcW w:w="1878" w:type="dxa"/>
            <w:shd w:val="clear" w:color="auto" w:fill="DEEAF6"/>
            <w:vAlign w:val="center"/>
          </w:tcPr>
          <w:p w:rsidR="00C5598A" w:rsidRPr="00AF1115" w:rsidRDefault="00174450" w:rsidP="00C5598A">
            <w:pPr>
              <w:pStyle w:val="Bezodstpw"/>
              <w:jc w:val="center"/>
              <w:rPr>
                <w:rFonts w:ascii="Times New Roman" w:hAnsi="Times New Roman"/>
                <w:color w:val="FF0000"/>
                <w:sz w:val="24"/>
                <w:szCs w:val="24"/>
                <w:lang w:val="pl-PL"/>
              </w:rPr>
            </w:pPr>
            <w:r w:rsidRPr="00174450">
              <w:rPr>
                <w:rFonts w:ascii="Times New Roman" w:hAnsi="Times New Roman"/>
                <w:sz w:val="24"/>
                <w:szCs w:val="24"/>
                <w:lang w:val="pl-PL"/>
              </w:rPr>
              <w:t>styczeń</w:t>
            </w:r>
          </w:p>
        </w:tc>
      </w:tr>
    </w:tbl>
    <w:p w:rsidR="008F0B23" w:rsidRPr="00AF1115" w:rsidRDefault="008F0B23" w:rsidP="00FA5EF5">
      <w:pPr>
        <w:pStyle w:val="Nagwek3"/>
        <w:shd w:val="clear" w:color="auto" w:fill="FFFFFF"/>
        <w:ind w:hanging="567"/>
        <w:jc w:val="center"/>
        <w:rPr>
          <w:rFonts w:ascii="Times New Roman" w:hAnsi="Times New Roman"/>
          <w:color w:val="2F5496"/>
          <w:sz w:val="2"/>
          <w:szCs w:val="24"/>
          <w:lang w:val="pl-PL"/>
        </w:rPr>
      </w:pPr>
    </w:p>
    <w:p w:rsidR="00A530B7" w:rsidRPr="00AF1115" w:rsidRDefault="00A530B7" w:rsidP="00FA5EF5">
      <w:pPr>
        <w:pStyle w:val="Nagwek3"/>
        <w:shd w:val="clear" w:color="auto" w:fill="FFFFFF"/>
        <w:ind w:hanging="567"/>
        <w:jc w:val="center"/>
        <w:rPr>
          <w:rFonts w:ascii="Times New Roman" w:hAnsi="Times New Roman"/>
          <w:color w:val="2F5496"/>
          <w:sz w:val="2"/>
          <w:szCs w:val="24"/>
          <w:lang w:val="pl-PL"/>
        </w:rPr>
      </w:pPr>
    </w:p>
    <w:p w:rsidR="00E9646E" w:rsidRPr="00AF1115" w:rsidRDefault="00E9646E" w:rsidP="00FA5EF5">
      <w:pPr>
        <w:pStyle w:val="Nagwek3"/>
        <w:shd w:val="clear" w:color="auto" w:fill="FFFFFF"/>
        <w:ind w:hanging="567"/>
        <w:jc w:val="center"/>
        <w:rPr>
          <w:rFonts w:ascii="Times New Roman" w:hAnsi="Times New Roman"/>
          <w:color w:val="2F5496"/>
          <w:sz w:val="2"/>
          <w:szCs w:val="24"/>
          <w:lang w:val="pl-PL"/>
        </w:rPr>
      </w:pPr>
    </w:p>
    <w:p w:rsidR="00C06A25" w:rsidRPr="00AF1115" w:rsidRDefault="009372E0" w:rsidP="00D364A4">
      <w:pPr>
        <w:numPr>
          <w:ilvl w:val="0"/>
          <w:numId w:val="10"/>
        </w:numPr>
        <w:rPr>
          <w:rFonts w:ascii="Times New Roman" w:hAnsi="Times New Roman"/>
          <w:b/>
          <w:color w:val="2F5496"/>
          <w:sz w:val="24"/>
          <w:lang w:val="pl-PL"/>
        </w:rPr>
      </w:pPr>
      <w:r w:rsidRPr="00AF1115">
        <w:rPr>
          <w:rFonts w:ascii="Times New Roman" w:hAnsi="Times New Roman"/>
          <w:b/>
          <w:color w:val="2F5496"/>
          <w:sz w:val="24"/>
          <w:lang w:val="pl-PL"/>
        </w:rPr>
        <w:t xml:space="preserve">KONTROLA WDRAŻANIA </w:t>
      </w:r>
      <w:r w:rsidR="00C94999" w:rsidRPr="00AF1115">
        <w:rPr>
          <w:rFonts w:ascii="Times New Roman" w:hAnsi="Times New Roman"/>
          <w:b/>
          <w:color w:val="2F5496"/>
          <w:sz w:val="24"/>
          <w:lang w:val="pl-PL"/>
        </w:rPr>
        <w:t xml:space="preserve">WNIOSKÓW I </w:t>
      </w:r>
      <w:r w:rsidRPr="00AF1115">
        <w:rPr>
          <w:rFonts w:ascii="Times New Roman" w:hAnsi="Times New Roman"/>
          <w:b/>
          <w:color w:val="2F5496"/>
          <w:sz w:val="24"/>
          <w:lang w:val="pl-PL"/>
        </w:rPr>
        <w:t xml:space="preserve">REKOMENDACJI Z NADZORU PEDAGOGICZNEGO </w:t>
      </w:r>
    </w:p>
    <w:p w:rsidR="009372E0" w:rsidRPr="00AF1115" w:rsidRDefault="009372E0" w:rsidP="009372E0">
      <w:pPr>
        <w:rPr>
          <w:rFonts w:ascii="Times New Roman" w:hAnsi="Times New Roman"/>
          <w:sz w:val="4"/>
          <w:szCs w:val="24"/>
          <w:lang w:val="pl-PL"/>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3759"/>
        <w:gridCol w:w="2705"/>
        <w:gridCol w:w="2687"/>
        <w:gridCol w:w="1616"/>
        <w:gridCol w:w="1923"/>
      </w:tblGrid>
      <w:tr w:rsidR="009372E0" w:rsidRPr="00AF1115" w:rsidTr="00435D7F">
        <w:trPr>
          <w:trHeight w:val="528"/>
        </w:trPr>
        <w:tc>
          <w:tcPr>
            <w:tcW w:w="2478" w:type="dxa"/>
            <w:vAlign w:val="center"/>
          </w:tcPr>
          <w:p w:rsidR="009372E0" w:rsidRPr="00AF1115" w:rsidRDefault="009372E0" w:rsidP="00435D7F">
            <w:pPr>
              <w:jc w:val="center"/>
              <w:rPr>
                <w:rFonts w:ascii="Times New Roman" w:hAnsi="Times New Roman"/>
                <w:b/>
                <w:sz w:val="20"/>
                <w:szCs w:val="24"/>
                <w:lang w:val="pl-PL"/>
              </w:rPr>
            </w:pPr>
            <w:r w:rsidRPr="00AF1115">
              <w:rPr>
                <w:rFonts w:ascii="Times New Roman" w:hAnsi="Times New Roman"/>
                <w:b/>
                <w:sz w:val="20"/>
                <w:szCs w:val="24"/>
                <w:lang w:val="pl-PL"/>
              </w:rPr>
              <w:t>Zakres kontroli</w:t>
            </w:r>
          </w:p>
        </w:tc>
        <w:tc>
          <w:tcPr>
            <w:tcW w:w="3759" w:type="dxa"/>
            <w:vAlign w:val="center"/>
          </w:tcPr>
          <w:p w:rsidR="009372E0" w:rsidRPr="00AF1115" w:rsidRDefault="009372E0" w:rsidP="00435D7F">
            <w:pPr>
              <w:jc w:val="center"/>
              <w:rPr>
                <w:rFonts w:ascii="Times New Roman" w:hAnsi="Times New Roman"/>
                <w:b/>
                <w:sz w:val="20"/>
                <w:szCs w:val="24"/>
                <w:lang w:val="pl-PL"/>
              </w:rPr>
            </w:pPr>
            <w:r w:rsidRPr="00AF1115">
              <w:rPr>
                <w:rFonts w:ascii="Times New Roman" w:hAnsi="Times New Roman"/>
                <w:b/>
                <w:sz w:val="20"/>
                <w:szCs w:val="24"/>
                <w:lang w:val="pl-PL"/>
              </w:rPr>
              <w:t>Szczegółowa tematyka</w:t>
            </w:r>
          </w:p>
        </w:tc>
        <w:tc>
          <w:tcPr>
            <w:tcW w:w="2705" w:type="dxa"/>
            <w:vAlign w:val="center"/>
          </w:tcPr>
          <w:p w:rsidR="009372E0" w:rsidRPr="00AF1115" w:rsidRDefault="003F1465" w:rsidP="00435D7F">
            <w:pPr>
              <w:jc w:val="center"/>
              <w:rPr>
                <w:rFonts w:ascii="Times New Roman" w:hAnsi="Times New Roman"/>
                <w:b/>
                <w:sz w:val="20"/>
                <w:szCs w:val="24"/>
                <w:lang w:val="pl-PL"/>
              </w:rPr>
            </w:pPr>
            <w:r w:rsidRPr="00AF1115">
              <w:rPr>
                <w:rFonts w:ascii="Times New Roman" w:hAnsi="Times New Roman"/>
                <w:b/>
                <w:sz w:val="20"/>
                <w:szCs w:val="24"/>
                <w:lang w:val="pl-PL"/>
              </w:rPr>
              <w:t>Podstawa kontroli</w:t>
            </w:r>
          </w:p>
        </w:tc>
        <w:tc>
          <w:tcPr>
            <w:tcW w:w="2687" w:type="dxa"/>
            <w:shd w:val="clear" w:color="auto" w:fill="FFFFFF"/>
            <w:vAlign w:val="center"/>
          </w:tcPr>
          <w:p w:rsidR="009372E0" w:rsidRPr="00AF1115" w:rsidRDefault="009372E0" w:rsidP="00435D7F">
            <w:pPr>
              <w:jc w:val="center"/>
              <w:rPr>
                <w:rFonts w:ascii="Times New Roman" w:hAnsi="Times New Roman"/>
                <w:b/>
                <w:sz w:val="20"/>
                <w:szCs w:val="24"/>
                <w:lang w:val="pl-PL"/>
              </w:rPr>
            </w:pPr>
            <w:r w:rsidRPr="00AF1115">
              <w:rPr>
                <w:rFonts w:ascii="Times New Roman" w:hAnsi="Times New Roman"/>
                <w:b/>
                <w:sz w:val="20"/>
                <w:szCs w:val="24"/>
                <w:lang w:val="pl-PL"/>
              </w:rPr>
              <w:t>Sposób realizacji</w:t>
            </w:r>
          </w:p>
        </w:tc>
        <w:tc>
          <w:tcPr>
            <w:tcW w:w="1616" w:type="dxa"/>
            <w:vAlign w:val="center"/>
          </w:tcPr>
          <w:p w:rsidR="009372E0" w:rsidRPr="00AF1115" w:rsidRDefault="009372E0" w:rsidP="00435D7F">
            <w:pPr>
              <w:jc w:val="center"/>
              <w:rPr>
                <w:rFonts w:ascii="Times New Roman" w:hAnsi="Times New Roman"/>
                <w:b/>
                <w:sz w:val="20"/>
                <w:szCs w:val="24"/>
                <w:lang w:val="pl-PL"/>
              </w:rPr>
            </w:pPr>
            <w:r w:rsidRPr="00AF1115">
              <w:rPr>
                <w:rFonts w:ascii="Times New Roman" w:hAnsi="Times New Roman"/>
                <w:b/>
                <w:sz w:val="20"/>
                <w:szCs w:val="24"/>
                <w:lang w:val="pl-PL"/>
              </w:rPr>
              <w:t>Kogo dotyczy</w:t>
            </w:r>
          </w:p>
        </w:tc>
        <w:tc>
          <w:tcPr>
            <w:tcW w:w="1923" w:type="dxa"/>
            <w:vAlign w:val="center"/>
          </w:tcPr>
          <w:p w:rsidR="009372E0" w:rsidRPr="00AF1115" w:rsidRDefault="009372E0" w:rsidP="00435D7F">
            <w:pPr>
              <w:jc w:val="center"/>
              <w:rPr>
                <w:rFonts w:ascii="Times New Roman" w:hAnsi="Times New Roman"/>
                <w:b/>
                <w:sz w:val="20"/>
                <w:szCs w:val="24"/>
                <w:lang w:val="pl-PL"/>
              </w:rPr>
            </w:pPr>
            <w:r w:rsidRPr="00AF1115">
              <w:rPr>
                <w:rFonts w:ascii="Times New Roman" w:hAnsi="Times New Roman"/>
                <w:b/>
                <w:sz w:val="20"/>
                <w:szCs w:val="24"/>
                <w:lang w:val="pl-PL"/>
              </w:rPr>
              <w:t xml:space="preserve">Termin </w:t>
            </w:r>
          </w:p>
        </w:tc>
      </w:tr>
      <w:tr w:rsidR="009372E0" w:rsidRPr="00AF1115" w:rsidTr="00435D7F">
        <w:tc>
          <w:tcPr>
            <w:tcW w:w="2478" w:type="dxa"/>
            <w:vMerge w:val="restart"/>
            <w:shd w:val="clear" w:color="auto" w:fill="FFFFFF"/>
            <w:vAlign w:val="center"/>
          </w:tcPr>
          <w:p w:rsidR="009372E0" w:rsidRPr="00AF1115" w:rsidRDefault="009372E0" w:rsidP="00435D7F">
            <w:pPr>
              <w:pStyle w:val="Bezodstpw"/>
              <w:jc w:val="center"/>
              <w:rPr>
                <w:rFonts w:ascii="Times New Roman" w:hAnsi="Times New Roman"/>
                <w:sz w:val="24"/>
                <w:szCs w:val="24"/>
                <w:lang w:val="pl-PL"/>
              </w:rPr>
            </w:pPr>
            <w:r w:rsidRPr="00AF1115">
              <w:rPr>
                <w:rFonts w:ascii="Times New Roman" w:hAnsi="Times New Roman"/>
                <w:sz w:val="24"/>
                <w:szCs w:val="24"/>
                <w:lang w:val="pl-PL"/>
              </w:rPr>
              <w:t>Wdrażanie wniosków</w:t>
            </w:r>
            <w:r w:rsidR="00C94999" w:rsidRPr="00AF1115">
              <w:rPr>
                <w:rFonts w:ascii="Times New Roman" w:hAnsi="Times New Roman"/>
                <w:sz w:val="24"/>
                <w:szCs w:val="24"/>
                <w:lang w:val="pl-PL"/>
              </w:rPr>
              <w:t xml:space="preserve"> </w:t>
            </w:r>
            <w:r w:rsidR="00C94999" w:rsidRPr="00AF1115">
              <w:rPr>
                <w:rFonts w:ascii="Times New Roman" w:hAnsi="Times New Roman"/>
                <w:sz w:val="24"/>
                <w:szCs w:val="24"/>
                <w:lang w:val="pl-PL"/>
              </w:rPr>
              <w:br/>
              <w:t xml:space="preserve">i rekomendacji </w:t>
            </w:r>
          </w:p>
          <w:p w:rsidR="009372E0" w:rsidRPr="00AF1115" w:rsidRDefault="009372E0" w:rsidP="00435D7F">
            <w:pPr>
              <w:pStyle w:val="Bezodstpw"/>
              <w:jc w:val="center"/>
              <w:rPr>
                <w:rFonts w:ascii="Times New Roman" w:hAnsi="Times New Roman"/>
                <w:sz w:val="24"/>
                <w:szCs w:val="24"/>
                <w:lang w:val="pl-PL"/>
              </w:rPr>
            </w:pPr>
            <w:r w:rsidRPr="00AF1115">
              <w:rPr>
                <w:rFonts w:ascii="Times New Roman" w:hAnsi="Times New Roman"/>
                <w:sz w:val="24"/>
                <w:szCs w:val="24"/>
                <w:lang w:val="pl-PL"/>
              </w:rPr>
              <w:t xml:space="preserve"> z nadzoru pedagogicznego dyrektora</w:t>
            </w:r>
          </w:p>
          <w:p w:rsidR="009372E0" w:rsidRPr="00AF1115" w:rsidRDefault="009372E0" w:rsidP="00435D7F">
            <w:pPr>
              <w:pStyle w:val="Bezodstpw"/>
              <w:jc w:val="center"/>
              <w:rPr>
                <w:rFonts w:ascii="Times New Roman" w:hAnsi="Times New Roman"/>
                <w:color w:val="FF0000"/>
                <w:sz w:val="24"/>
                <w:szCs w:val="24"/>
                <w:lang w:val="pl-PL"/>
              </w:rPr>
            </w:pPr>
          </w:p>
        </w:tc>
        <w:tc>
          <w:tcPr>
            <w:tcW w:w="3759" w:type="dxa"/>
            <w:shd w:val="clear" w:color="auto" w:fill="FFFFFF"/>
            <w:vAlign w:val="center"/>
          </w:tcPr>
          <w:p w:rsidR="009372E0" w:rsidRPr="00AF1115" w:rsidRDefault="00F204F1" w:rsidP="00F204F1">
            <w:pPr>
              <w:spacing w:after="0"/>
              <w:contextualSpacing/>
              <w:rPr>
                <w:rFonts w:ascii="Times New Roman" w:hAnsi="Times New Roman"/>
                <w:sz w:val="24"/>
                <w:szCs w:val="24"/>
                <w:lang w:val="pl-PL" w:eastAsia="pl-PL"/>
              </w:rPr>
            </w:pPr>
            <w:r w:rsidRPr="00AF1115">
              <w:rPr>
                <w:rFonts w:ascii="Times New Roman" w:hAnsi="Times New Roman"/>
                <w:sz w:val="24"/>
                <w:szCs w:val="24"/>
                <w:lang w:val="pl-PL"/>
              </w:rPr>
              <w:t>Dokumentowanie innych czynności  niż zajęcia pomocy psychologiczno-pedagogicznej, sposób prowadzenia dzienników zajęć specjalisty</w:t>
            </w:r>
          </w:p>
        </w:tc>
        <w:tc>
          <w:tcPr>
            <w:tcW w:w="2705" w:type="dxa"/>
            <w:vMerge w:val="restart"/>
            <w:shd w:val="clear" w:color="auto" w:fill="FFFFFF"/>
            <w:vAlign w:val="center"/>
          </w:tcPr>
          <w:p w:rsidR="009372E0" w:rsidRPr="00AF1115" w:rsidRDefault="009372E0" w:rsidP="00F204F1">
            <w:pPr>
              <w:pStyle w:val="Bezodstpw"/>
              <w:jc w:val="center"/>
              <w:rPr>
                <w:rFonts w:ascii="Times New Roman" w:hAnsi="Times New Roman"/>
                <w:i/>
                <w:szCs w:val="24"/>
                <w:lang w:val="pl-PL"/>
              </w:rPr>
            </w:pPr>
            <w:r w:rsidRPr="00AF1115">
              <w:rPr>
                <w:rFonts w:ascii="Times New Roman" w:hAnsi="Times New Roman"/>
                <w:i/>
                <w:szCs w:val="24"/>
                <w:lang w:val="pl-PL"/>
              </w:rPr>
              <w:t xml:space="preserve">Wnioski i rekomendacje </w:t>
            </w:r>
            <w:r w:rsidRPr="00AF1115">
              <w:rPr>
                <w:rFonts w:ascii="Times New Roman" w:hAnsi="Times New Roman"/>
                <w:i/>
                <w:szCs w:val="24"/>
                <w:lang w:val="pl-PL"/>
              </w:rPr>
              <w:br/>
              <w:t>z nadzoru pedagogicznego – 202</w:t>
            </w:r>
            <w:r w:rsidR="00F204F1" w:rsidRPr="00AF1115">
              <w:rPr>
                <w:rFonts w:ascii="Times New Roman" w:hAnsi="Times New Roman"/>
                <w:i/>
                <w:szCs w:val="24"/>
                <w:lang w:val="pl-PL"/>
              </w:rPr>
              <w:t>2</w:t>
            </w:r>
            <w:r w:rsidRPr="00AF1115">
              <w:rPr>
                <w:rFonts w:ascii="Times New Roman" w:hAnsi="Times New Roman"/>
                <w:i/>
                <w:szCs w:val="24"/>
                <w:lang w:val="pl-PL"/>
              </w:rPr>
              <w:t>/2</w:t>
            </w:r>
            <w:r w:rsidR="00F204F1" w:rsidRPr="00AF1115">
              <w:rPr>
                <w:rFonts w:ascii="Times New Roman" w:hAnsi="Times New Roman"/>
                <w:i/>
                <w:szCs w:val="24"/>
                <w:lang w:val="pl-PL"/>
              </w:rPr>
              <w:t>3</w:t>
            </w:r>
          </w:p>
        </w:tc>
        <w:tc>
          <w:tcPr>
            <w:tcW w:w="2687" w:type="dxa"/>
            <w:shd w:val="clear" w:color="auto" w:fill="FFFFFF"/>
            <w:vAlign w:val="center"/>
          </w:tcPr>
          <w:p w:rsidR="009372E0" w:rsidRPr="00AF1115" w:rsidRDefault="00F204F1" w:rsidP="00435D7F">
            <w:pPr>
              <w:pStyle w:val="numer1"/>
              <w:spacing w:line="240" w:lineRule="auto"/>
              <w:jc w:val="center"/>
              <w:rPr>
                <w:szCs w:val="24"/>
              </w:rPr>
            </w:pPr>
            <w:r w:rsidRPr="00AF1115">
              <w:rPr>
                <w:szCs w:val="24"/>
              </w:rPr>
              <w:t>Kontrola dziennika zajęć specjalisty</w:t>
            </w:r>
          </w:p>
        </w:tc>
        <w:tc>
          <w:tcPr>
            <w:tcW w:w="1616" w:type="dxa"/>
            <w:shd w:val="clear" w:color="auto" w:fill="FFFFFF"/>
            <w:vAlign w:val="center"/>
          </w:tcPr>
          <w:p w:rsidR="009372E0" w:rsidRPr="00AF1115" w:rsidRDefault="00F204F1" w:rsidP="00435D7F">
            <w:pPr>
              <w:pStyle w:val="Bezodstpw"/>
              <w:jc w:val="center"/>
              <w:rPr>
                <w:rFonts w:ascii="Times New Roman" w:hAnsi="Times New Roman"/>
                <w:sz w:val="24"/>
                <w:szCs w:val="24"/>
                <w:lang w:val="pl-PL"/>
              </w:rPr>
            </w:pPr>
            <w:r w:rsidRPr="00AF1115">
              <w:rPr>
                <w:rFonts w:ascii="Times New Roman" w:hAnsi="Times New Roman"/>
                <w:sz w:val="24"/>
                <w:szCs w:val="24"/>
                <w:lang w:val="pl-PL"/>
              </w:rPr>
              <w:t>Wszyscy specjaliści</w:t>
            </w:r>
          </w:p>
        </w:tc>
        <w:tc>
          <w:tcPr>
            <w:tcW w:w="1923" w:type="dxa"/>
            <w:shd w:val="clear" w:color="auto" w:fill="FFFFFF"/>
            <w:vAlign w:val="center"/>
          </w:tcPr>
          <w:p w:rsidR="009372E0" w:rsidRPr="00AF1115" w:rsidRDefault="00F204F1" w:rsidP="00435D7F">
            <w:pPr>
              <w:jc w:val="center"/>
              <w:rPr>
                <w:rFonts w:ascii="Times New Roman" w:hAnsi="Times New Roman"/>
                <w:sz w:val="24"/>
                <w:szCs w:val="24"/>
                <w:lang w:val="pl-PL"/>
              </w:rPr>
            </w:pPr>
            <w:r w:rsidRPr="00AF1115">
              <w:rPr>
                <w:rFonts w:ascii="Times New Roman" w:hAnsi="Times New Roman"/>
                <w:sz w:val="24"/>
                <w:szCs w:val="24"/>
                <w:lang w:val="pl-PL"/>
              </w:rPr>
              <w:t>grudzień</w:t>
            </w:r>
          </w:p>
          <w:p w:rsidR="009372E0" w:rsidRPr="00AF1115" w:rsidRDefault="001855C5" w:rsidP="00435D7F">
            <w:pPr>
              <w:jc w:val="center"/>
              <w:rPr>
                <w:rFonts w:ascii="Times New Roman" w:hAnsi="Times New Roman"/>
                <w:sz w:val="24"/>
                <w:szCs w:val="24"/>
                <w:lang w:val="pl-PL"/>
              </w:rPr>
            </w:pPr>
            <w:r w:rsidRPr="00AF1115">
              <w:rPr>
                <w:rFonts w:ascii="Times New Roman" w:hAnsi="Times New Roman"/>
                <w:sz w:val="24"/>
                <w:szCs w:val="24"/>
                <w:lang w:val="pl-PL"/>
              </w:rPr>
              <w:t xml:space="preserve">czerwiec </w:t>
            </w:r>
            <w:r w:rsidR="009372E0" w:rsidRPr="00AF1115">
              <w:rPr>
                <w:rFonts w:ascii="Times New Roman" w:hAnsi="Times New Roman"/>
                <w:sz w:val="24"/>
                <w:szCs w:val="24"/>
                <w:lang w:val="pl-PL"/>
              </w:rPr>
              <w:t xml:space="preserve">  </w:t>
            </w:r>
          </w:p>
        </w:tc>
      </w:tr>
      <w:tr w:rsidR="009C6370" w:rsidRPr="00AF1115" w:rsidTr="00435D7F">
        <w:tc>
          <w:tcPr>
            <w:tcW w:w="2478" w:type="dxa"/>
            <w:vMerge/>
            <w:shd w:val="clear" w:color="auto" w:fill="FFFFFF"/>
            <w:vAlign w:val="center"/>
          </w:tcPr>
          <w:p w:rsidR="009C6370" w:rsidRPr="00AF1115" w:rsidRDefault="009C6370" w:rsidP="00435D7F">
            <w:pPr>
              <w:pStyle w:val="Bezodstpw"/>
              <w:jc w:val="center"/>
              <w:rPr>
                <w:rFonts w:ascii="Times New Roman" w:hAnsi="Times New Roman"/>
                <w:sz w:val="24"/>
                <w:szCs w:val="24"/>
                <w:lang w:val="pl-PL"/>
              </w:rPr>
            </w:pPr>
          </w:p>
        </w:tc>
        <w:tc>
          <w:tcPr>
            <w:tcW w:w="3759" w:type="dxa"/>
            <w:shd w:val="clear" w:color="auto" w:fill="FFFFFF"/>
            <w:vAlign w:val="center"/>
          </w:tcPr>
          <w:p w:rsidR="009C6370" w:rsidRPr="00AF1115" w:rsidRDefault="00F204F1" w:rsidP="00F204F1">
            <w:pPr>
              <w:pStyle w:val="Bezodstpw"/>
              <w:rPr>
                <w:rFonts w:ascii="Times New Roman" w:hAnsi="Times New Roman"/>
                <w:sz w:val="24"/>
                <w:szCs w:val="24"/>
                <w:lang w:val="pl-PL"/>
              </w:rPr>
            </w:pPr>
            <w:r w:rsidRPr="00AF1115">
              <w:rPr>
                <w:rFonts w:ascii="Times New Roman" w:hAnsi="Times New Roman"/>
                <w:sz w:val="24"/>
                <w:szCs w:val="24"/>
                <w:lang w:val="pl-PL"/>
              </w:rPr>
              <w:t xml:space="preserve">Wprowadzanie nowych technik i pojęć plastycznych - dokumentowanie w planach pracy </w:t>
            </w:r>
            <w:r w:rsidRPr="00AF1115">
              <w:rPr>
                <w:rFonts w:ascii="Times New Roman" w:hAnsi="Times New Roman"/>
                <w:sz w:val="24"/>
                <w:szCs w:val="24"/>
                <w:lang w:val="pl-PL"/>
              </w:rPr>
              <w:lastRenderedPageBreak/>
              <w:t>oraz w dziennikach zajęć przedszkola.</w:t>
            </w:r>
          </w:p>
        </w:tc>
        <w:tc>
          <w:tcPr>
            <w:tcW w:w="2705" w:type="dxa"/>
            <w:vMerge/>
            <w:shd w:val="clear" w:color="auto" w:fill="FFFFFF"/>
            <w:vAlign w:val="center"/>
          </w:tcPr>
          <w:p w:rsidR="009C6370" w:rsidRPr="00AF1115" w:rsidRDefault="009C6370" w:rsidP="00435D7F">
            <w:pPr>
              <w:pStyle w:val="Bezodstpw"/>
              <w:jc w:val="center"/>
              <w:rPr>
                <w:rFonts w:ascii="Times New Roman" w:hAnsi="Times New Roman"/>
                <w:i/>
                <w:sz w:val="24"/>
                <w:szCs w:val="24"/>
                <w:lang w:val="pl-PL"/>
              </w:rPr>
            </w:pPr>
          </w:p>
        </w:tc>
        <w:tc>
          <w:tcPr>
            <w:tcW w:w="2687" w:type="dxa"/>
            <w:shd w:val="clear" w:color="auto" w:fill="FFFFFF"/>
            <w:vAlign w:val="center"/>
          </w:tcPr>
          <w:p w:rsidR="009C6370" w:rsidRPr="00AF1115" w:rsidRDefault="00F204F1" w:rsidP="00F204F1">
            <w:pPr>
              <w:pStyle w:val="numer1"/>
              <w:spacing w:line="240" w:lineRule="auto"/>
              <w:jc w:val="center"/>
              <w:rPr>
                <w:szCs w:val="24"/>
              </w:rPr>
            </w:pPr>
            <w:r w:rsidRPr="00AF1115">
              <w:rPr>
                <w:szCs w:val="24"/>
              </w:rPr>
              <w:t>Analiza planów pracy i dzienników zajęć przedszkola</w:t>
            </w:r>
          </w:p>
        </w:tc>
        <w:tc>
          <w:tcPr>
            <w:tcW w:w="1616" w:type="dxa"/>
            <w:shd w:val="clear" w:color="auto" w:fill="FFFFFF"/>
            <w:vAlign w:val="center"/>
          </w:tcPr>
          <w:p w:rsidR="009C6370" w:rsidRPr="00AF1115" w:rsidRDefault="009C6370" w:rsidP="00F204F1">
            <w:pPr>
              <w:pStyle w:val="Bezodstpw"/>
              <w:jc w:val="center"/>
              <w:rPr>
                <w:rFonts w:ascii="Times New Roman" w:hAnsi="Times New Roman"/>
                <w:sz w:val="24"/>
                <w:szCs w:val="24"/>
                <w:lang w:val="pl-PL"/>
              </w:rPr>
            </w:pPr>
            <w:r w:rsidRPr="00AF1115">
              <w:rPr>
                <w:rFonts w:ascii="Times New Roman" w:hAnsi="Times New Roman"/>
                <w:sz w:val="24"/>
                <w:szCs w:val="24"/>
                <w:lang w:val="pl-PL"/>
              </w:rPr>
              <w:t xml:space="preserve"> </w:t>
            </w:r>
            <w:r w:rsidR="00F204F1" w:rsidRPr="00AF1115">
              <w:rPr>
                <w:rFonts w:ascii="Times New Roman" w:hAnsi="Times New Roman"/>
                <w:sz w:val="24"/>
                <w:szCs w:val="24"/>
                <w:lang w:val="pl-PL"/>
              </w:rPr>
              <w:t>Wszystkie oddziały</w:t>
            </w:r>
          </w:p>
        </w:tc>
        <w:tc>
          <w:tcPr>
            <w:tcW w:w="1923" w:type="dxa"/>
            <w:shd w:val="clear" w:color="auto" w:fill="FFFFFF"/>
            <w:vAlign w:val="center"/>
          </w:tcPr>
          <w:p w:rsidR="009C6370" w:rsidRPr="00AF1115" w:rsidRDefault="00F204F1" w:rsidP="00435D7F">
            <w:pPr>
              <w:jc w:val="center"/>
              <w:rPr>
                <w:rFonts w:ascii="Times New Roman" w:hAnsi="Times New Roman"/>
                <w:sz w:val="24"/>
                <w:szCs w:val="24"/>
                <w:lang w:val="pl-PL"/>
              </w:rPr>
            </w:pPr>
            <w:r w:rsidRPr="00AF1115">
              <w:rPr>
                <w:rFonts w:ascii="Times New Roman" w:hAnsi="Times New Roman"/>
                <w:sz w:val="24"/>
                <w:szCs w:val="24"/>
                <w:lang w:val="pl-PL"/>
              </w:rPr>
              <w:t>kwiecień</w:t>
            </w:r>
          </w:p>
        </w:tc>
      </w:tr>
    </w:tbl>
    <w:p w:rsidR="00B93083" w:rsidRPr="00AF1115" w:rsidRDefault="00F10348" w:rsidP="00C94999">
      <w:pPr>
        <w:pStyle w:val="Nagwek3"/>
        <w:shd w:val="clear" w:color="auto" w:fill="FFFFFF"/>
        <w:jc w:val="center"/>
        <w:rPr>
          <w:rFonts w:ascii="Times New Roman" w:hAnsi="Times New Roman"/>
          <w:color w:val="2F5496"/>
          <w:sz w:val="24"/>
          <w:szCs w:val="24"/>
          <w:lang w:val="pl-PL"/>
        </w:rPr>
      </w:pPr>
      <w:r w:rsidRPr="00AF1115">
        <w:rPr>
          <w:rFonts w:ascii="Times New Roman" w:hAnsi="Times New Roman"/>
          <w:color w:val="2F5496"/>
          <w:sz w:val="24"/>
          <w:szCs w:val="24"/>
          <w:lang w:val="pl-PL"/>
        </w:rPr>
        <w:t>WSPOMAGANIE</w:t>
      </w:r>
    </w:p>
    <w:p w:rsidR="00B93083" w:rsidRPr="00AF1115" w:rsidRDefault="00A530B7" w:rsidP="00D364A4">
      <w:pPr>
        <w:numPr>
          <w:ilvl w:val="0"/>
          <w:numId w:val="11"/>
        </w:numPr>
        <w:rPr>
          <w:rFonts w:ascii="Times New Roman" w:hAnsi="Times New Roman"/>
          <w:b/>
          <w:color w:val="2F5496"/>
          <w:sz w:val="24"/>
          <w:szCs w:val="24"/>
          <w:lang w:val="pl-PL"/>
        </w:rPr>
      </w:pPr>
      <w:r w:rsidRPr="00AF1115">
        <w:rPr>
          <w:rFonts w:ascii="Times New Roman" w:hAnsi="Times New Roman"/>
          <w:b/>
          <w:color w:val="2F5496"/>
          <w:sz w:val="24"/>
          <w:szCs w:val="24"/>
          <w:lang w:val="pl-PL"/>
        </w:rPr>
        <w:t xml:space="preserve"> </w:t>
      </w:r>
      <w:r w:rsidR="00B93083" w:rsidRPr="00AF1115">
        <w:rPr>
          <w:rFonts w:ascii="Times New Roman" w:hAnsi="Times New Roman"/>
          <w:b/>
          <w:color w:val="2F5496"/>
          <w:sz w:val="24"/>
          <w:szCs w:val="24"/>
          <w:lang w:val="pl-PL"/>
        </w:rPr>
        <w:t>DIAGNOZA PRACY PRZEDSZKOLA</w:t>
      </w:r>
    </w:p>
    <w:tbl>
      <w:tblPr>
        <w:tblW w:w="515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6282"/>
        <w:gridCol w:w="1997"/>
        <w:gridCol w:w="2014"/>
      </w:tblGrid>
      <w:tr w:rsidR="00B93083" w:rsidRPr="00AF1115" w:rsidTr="00C94999">
        <w:trPr>
          <w:trHeight w:val="865"/>
        </w:trPr>
        <w:tc>
          <w:tcPr>
            <w:tcW w:w="1546" w:type="pct"/>
            <w:vAlign w:val="center"/>
          </w:tcPr>
          <w:p w:rsidR="00B93083" w:rsidRPr="00AF1115" w:rsidRDefault="00B93083" w:rsidP="002A2254">
            <w:pPr>
              <w:pStyle w:val="NormalnyWeb"/>
              <w:jc w:val="center"/>
              <w:rPr>
                <w:b/>
                <w:sz w:val="20"/>
                <w:lang w:val="pl-PL"/>
              </w:rPr>
            </w:pPr>
            <w:r w:rsidRPr="00AF1115">
              <w:rPr>
                <w:b/>
                <w:sz w:val="20"/>
                <w:lang w:val="pl-PL"/>
              </w:rPr>
              <w:t>Tematyka</w:t>
            </w:r>
          </w:p>
        </w:tc>
        <w:tc>
          <w:tcPr>
            <w:tcW w:w="2108" w:type="pct"/>
            <w:shd w:val="clear" w:color="auto" w:fill="FFFFFF"/>
            <w:vAlign w:val="center"/>
          </w:tcPr>
          <w:p w:rsidR="00414A7C" w:rsidRPr="00AF1115" w:rsidRDefault="00414A7C" w:rsidP="002A2254">
            <w:pPr>
              <w:pStyle w:val="NormalnyWeb"/>
              <w:jc w:val="center"/>
              <w:rPr>
                <w:b/>
                <w:sz w:val="20"/>
                <w:lang w:val="pl-PL"/>
              </w:rPr>
            </w:pPr>
          </w:p>
          <w:p w:rsidR="00B93083" w:rsidRPr="00AF1115" w:rsidRDefault="00B93083" w:rsidP="002A2254">
            <w:pPr>
              <w:pStyle w:val="NormalnyWeb"/>
              <w:jc w:val="center"/>
              <w:rPr>
                <w:b/>
                <w:sz w:val="20"/>
                <w:lang w:val="pl-PL"/>
              </w:rPr>
            </w:pPr>
            <w:r w:rsidRPr="00AF1115">
              <w:rPr>
                <w:b/>
                <w:sz w:val="20"/>
                <w:lang w:val="pl-PL"/>
              </w:rPr>
              <w:t>FORMA REALIZACJI</w:t>
            </w:r>
          </w:p>
          <w:p w:rsidR="00414A7C" w:rsidRPr="00AF1115" w:rsidRDefault="00414A7C" w:rsidP="002A2254">
            <w:pPr>
              <w:pStyle w:val="NormalnyWeb"/>
              <w:jc w:val="center"/>
              <w:rPr>
                <w:b/>
                <w:sz w:val="20"/>
                <w:lang w:val="pl-PL"/>
              </w:rPr>
            </w:pPr>
          </w:p>
        </w:tc>
        <w:tc>
          <w:tcPr>
            <w:tcW w:w="670" w:type="pct"/>
            <w:vAlign w:val="center"/>
          </w:tcPr>
          <w:p w:rsidR="00B93083" w:rsidRPr="00AF1115" w:rsidRDefault="00B93083" w:rsidP="002A2254">
            <w:pPr>
              <w:pStyle w:val="NormalnyWeb"/>
              <w:jc w:val="center"/>
              <w:rPr>
                <w:b/>
                <w:sz w:val="20"/>
                <w:lang w:val="pl-PL"/>
              </w:rPr>
            </w:pPr>
            <w:r w:rsidRPr="00AF1115">
              <w:rPr>
                <w:b/>
                <w:sz w:val="20"/>
                <w:lang w:val="pl-PL"/>
              </w:rPr>
              <w:t>Termin</w:t>
            </w:r>
          </w:p>
        </w:tc>
        <w:tc>
          <w:tcPr>
            <w:tcW w:w="676" w:type="pct"/>
            <w:vAlign w:val="center"/>
          </w:tcPr>
          <w:p w:rsidR="00B93083" w:rsidRPr="00AF1115" w:rsidRDefault="00B93083" w:rsidP="002A2254">
            <w:pPr>
              <w:pStyle w:val="NormalnyWeb"/>
              <w:jc w:val="center"/>
              <w:rPr>
                <w:b/>
                <w:sz w:val="20"/>
                <w:lang w:val="pl-PL"/>
              </w:rPr>
            </w:pPr>
            <w:r w:rsidRPr="00AF1115">
              <w:rPr>
                <w:b/>
                <w:sz w:val="20"/>
                <w:lang w:val="pl-PL"/>
              </w:rPr>
              <w:t>Kogo dotyczy</w:t>
            </w:r>
          </w:p>
        </w:tc>
      </w:tr>
      <w:tr w:rsidR="00A23A80" w:rsidRPr="00AF1115" w:rsidTr="00A23A80">
        <w:trPr>
          <w:trHeight w:val="324"/>
        </w:trPr>
        <w:tc>
          <w:tcPr>
            <w:tcW w:w="1546" w:type="pct"/>
            <w:vMerge w:val="restart"/>
            <w:vAlign w:val="center"/>
          </w:tcPr>
          <w:p w:rsidR="00A23A80" w:rsidRPr="00AF1115" w:rsidRDefault="00A23A80" w:rsidP="00A23A80">
            <w:pPr>
              <w:pStyle w:val="NormalnyWeb"/>
              <w:jc w:val="center"/>
              <w:rPr>
                <w:color w:val="000000"/>
                <w:lang w:val="pl-PL"/>
              </w:rPr>
            </w:pPr>
            <w:r w:rsidRPr="00AF1115">
              <w:rPr>
                <w:color w:val="000000"/>
                <w:lang w:val="pl-PL"/>
              </w:rPr>
              <w:t>Monitorowanie procesów wspomagania rozwoju i edukacji</w:t>
            </w:r>
          </w:p>
          <w:p w:rsidR="00A23A80" w:rsidRPr="00AF1115" w:rsidRDefault="00A23A80" w:rsidP="00A23A80">
            <w:pPr>
              <w:pStyle w:val="NormalnyWeb"/>
              <w:rPr>
                <w:color w:val="000000"/>
                <w:lang w:val="pl-PL"/>
              </w:rPr>
            </w:pPr>
          </w:p>
        </w:tc>
        <w:tc>
          <w:tcPr>
            <w:tcW w:w="2108" w:type="pct"/>
            <w:vAlign w:val="center"/>
          </w:tcPr>
          <w:p w:rsidR="00A23A80" w:rsidRPr="00AF1115" w:rsidRDefault="00A23A80" w:rsidP="00A23A80">
            <w:pPr>
              <w:pStyle w:val="NormalnyWeb"/>
              <w:jc w:val="center"/>
              <w:rPr>
                <w:lang w:val="pl-PL"/>
              </w:rPr>
            </w:pPr>
            <w:r w:rsidRPr="00AF1115">
              <w:rPr>
                <w:lang w:val="pl-PL"/>
              </w:rPr>
              <w:t xml:space="preserve">Prezentacja wyników i wniosków  ze sprawowanego nadzoru pedagogicznego  </w:t>
            </w:r>
          </w:p>
        </w:tc>
        <w:tc>
          <w:tcPr>
            <w:tcW w:w="670" w:type="pct"/>
            <w:vAlign w:val="center"/>
          </w:tcPr>
          <w:p w:rsidR="00A23A80" w:rsidRPr="00AF1115" w:rsidRDefault="00A23A80" w:rsidP="00A23A80">
            <w:pPr>
              <w:jc w:val="center"/>
              <w:rPr>
                <w:rFonts w:ascii="Times New Roman" w:hAnsi="Times New Roman"/>
                <w:sz w:val="24"/>
              </w:rPr>
            </w:pPr>
            <w:r w:rsidRPr="00AF1115">
              <w:rPr>
                <w:rFonts w:ascii="Times New Roman" w:hAnsi="Times New Roman"/>
                <w:sz w:val="24"/>
                <w:lang w:val="pl-PL"/>
              </w:rPr>
              <w:t>po każdym półroczu</w:t>
            </w:r>
          </w:p>
        </w:tc>
        <w:tc>
          <w:tcPr>
            <w:tcW w:w="676" w:type="pct"/>
            <w:vAlign w:val="center"/>
          </w:tcPr>
          <w:p w:rsidR="00A23A80" w:rsidRPr="00AF1115" w:rsidRDefault="00A23A80" w:rsidP="00A23A80">
            <w:pPr>
              <w:pStyle w:val="NormalnyWeb"/>
              <w:jc w:val="center"/>
              <w:rPr>
                <w:lang w:val="pl-PL"/>
              </w:rPr>
            </w:pPr>
            <w:r w:rsidRPr="00AF1115">
              <w:rPr>
                <w:lang w:val="pl-PL"/>
              </w:rPr>
              <w:t>dyrektor</w:t>
            </w:r>
          </w:p>
        </w:tc>
      </w:tr>
      <w:tr w:rsidR="00A23A80" w:rsidRPr="00AF1115" w:rsidTr="00A23A80">
        <w:trPr>
          <w:trHeight w:val="324"/>
        </w:trPr>
        <w:tc>
          <w:tcPr>
            <w:tcW w:w="1546" w:type="pct"/>
            <w:vMerge/>
            <w:vAlign w:val="center"/>
          </w:tcPr>
          <w:p w:rsidR="00A23A80" w:rsidRPr="00AF1115" w:rsidRDefault="00A23A80" w:rsidP="00A23A80">
            <w:pPr>
              <w:pStyle w:val="NormalnyWeb"/>
              <w:rPr>
                <w:lang w:val="pl-PL"/>
              </w:rPr>
            </w:pPr>
          </w:p>
        </w:tc>
        <w:tc>
          <w:tcPr>
            <w:tcW w:w="2108" w:type="pct"/>
            <w:vAlign w:val="center"/>
          </w:tcPr>
          <w:p w:rsidR="00A23A80" w:rsidRPr="00AF1115" w:rsidRDefault="00A23A80" w:rsidP="00A23A80">
            <w:pPr>
              <w:pStyle w:val="NormalnyWeb"/>
              <w:jc w:val="center"/>
              <w:rPr>
                <w:lang w:val="pl-PL"/>
              </w:rPr>
            </w:pPr>
            <w:r w:rsidRPr="00AF1115">
              <w:rPr>
                <w:lang w:val="pl-PL"/>
              </w:rPr>
              <w:t>Analiza działań prowadzonych przez nauczycieli w grupach – arkusze do analizy procesów – wnioski do pracy z grupą i ich wdrażanie</w:t>
            </w:r>
          </w:p>
        </w:tc>
        <w:tc>
          <w:tcPr>
            <w:tcW w:w="670" w:type="pct"/>
            <w:vAlign w:val="center"/>
          </w:tcPr>
          <w:p w:rsidR="00A23A80" w:rsidRPr="00AF1115" w:rsidRDefault="00A23A80" w:rsidP="00A23A80">
            <w:pPr>
              <w:jc w:val="center"/>
              <w:rPr>
                <w:rFonts w:ascii="Times New Roman" w:hAnsi="Times New Roman"/>
                <w:sz w:val="24"/>
              </w:rPr>
            </w:pPr>
            <w:r w:rsidRPr="00AF1115">
              <w:rPr>
                <w:rFonts w:ascii="Times New Roman" w:hAnsi="Times New Roman"/>
                <w:sz w:val="24"/>
                <w:lang w:val="pl-PL"/>
              </w:rPr>
              <w:t>po każdym półroczu</w:t>
            </w:r>
          </w:p>
        </w:tc>
        <w:tc>
          <w:tcPr>
            <w:tcW w:w="676" w:type="pct"/>
            <w:vAlign w:val="center"/>
          </w:tcPr>
          <w:p w:rsidR="00A23A80" w:rsidRPr="00AF1115" w:rsidRDefault="00A23A80" w:rsidP="00A23A80">
            <w:pPr>
              <w:pStyle w:val="NormalnyWeb"/>
              <w:jc w:val="center"/>
              <w:rPr>
                <w:lang w:val="pl-PL"/>
              </w:rPr>
            </w:pPr>
            <w:r w:rsidRPr="00AF1115">
              <w:rPr>
                <w:lang w:val="pl-PL"/>
              </w:rPr>
              <w:t>zespoły nauczycieli prowadzących grupę</w:t>
            </w:r>
          </w:p>
        </w:tc>
      </w:tr>
      <w:tr w:rsidR="00A23A80" w:rsidRPr="00AF1115" w:rsidTr="00B90679">
        <w:trPr>
          <w:trHeight w:val="324"/>
        </w:trPr>
        <w:tc>
          <w:tcPr>
            <w:tcW w:w="1546" w:type="pct"/>
            <w:vMerge/>
            <w:vAlign w:val="center"/>
          </w:tcPr>
          <w:p w:rsidR="00A23A80" w:rsidRPr="00AF1115" w:rsidRDefault="00A23A80" w:rsidP="002A2254">
            <w:pPr>
              <w:pStyle w:val="NormalnyWeb"/>
              <w:rPr>
                <w:lang w:val="pl-PL"/>
              </w:rPr>
            </w:pPr>
          </w:p>
        </w:tc>
        <w:tc>
          <w:tcPr>
            <w:tcW w:w="2108" w:type="pct"/>
            <w:vAlign w:val="center"/>
          </w:tcPr>
          <w:p w:rsidR="00A23A80" w:rsidRPr="00AF1115" w:rsidRDefault="00A23A80" w:rsidP="00367520">
            <w:pPr>
              <w:pStyle w:val="NormalnyWeb"/>
              <w:jc w:val="center"/>
              <w:rPr>
                <w:lang w:val="pl-PL"/>
              </w:rPr>
            </w:pPr>
            <w:r w:rsidRPr="00AF1115">
              <w:rPr>
                <w:lang w:val="pl-PL"/>
              </w:rPr>
              <w:t xml:space="preserve">Informacje zespołów nauczycieli o realizacji zadań </w:t>
            </w:r>
          </w:p>
        </w:tc>
        <w:tc>
          <w:tcPr>
            <w:tcW w:w="670" w:type="pct"/>
            <w:vAlign w:val="center"/>
          </w:tcPr>
          <w:p w:rsidR="00A23A80" w:rsidRPr="00AF1115" w:rsidRDefault="00A23A80" w:rsidP="002A2254">
            <w:pPr>
              <w:pStyle w:val="NormalnyWeb"/>
              <w:jc w:val="center"/>
              <w:rPr>
                <w:lang w:val="pl-PL"/>
              </w:rPr>
            </w:pPr>
            <w:r w:rsidRPr="00AF1115">
              <w:rPr>
                <w:lang w:val="pl-PL"/>
              </w:rPr>
              <w:t>po każdym półroczu</w:t>
            </w:r>
          </w:p>
        </w:tc>
        <w:tc>
          <w:tcPr>
            <w:tcW w:w="676" w:type="pct"/>
            <w:vAlign w:val="center"/>
          </w:tcPr>
          <w:p w:rsidR="00A23A80" w:rsidRPr="00AF1115" w:rsidRDefault="00A23A80" w:rsidP="002A2254">
            <w:pPr>
              <w:pStyle w:val="NormalnyWeb"/>
              <w:jc w:val="center"/>
              <w:rPr>
                <w:lang w:val="pl-PL"/>
              </w:rPr>
            </w:pPr>
            <w:r w:rsidRPr="00AF1115">
              <w:rPr>
                <w:lang w:val="pl-PL"/>
              </w:rPr>
              <w:t>przewodniczący zespołów zadaniowych</w:t>
            </w:r>
          </w:p>
        </w:tc>
      </w:tr>
      <w:tr w:rsidR="00A23A80" w:rsidRPr="00AF1115" w:rsidTr="00B90679">
        <w:trPr>
          <w:trHeight w:val="324"/>
        </w:trPr>
        <w:tc>
          <w:tcPr>
            <w:tcW w:w="1546" w:type="pct"/>
            <w:vMerge/>
            <w:vAlign w:val="center"/>
          </w:tcPr>
          <w:p w:rsidR="00A23A80" w:rsidRPr="00AF1115" w:rsidRDefault="00A23A80" w:rsidP="002A2254">
            <w:pPr>
              <w:pStyle w:val="NormalnyWeb"/>
              <w:jc w:val="center"/>
              <w:rPr>
                <w:lang w:val="pl-PL"/>
              </w:rPr>
            </w:pPr>
          </w:p>
        </w:tc>
        <w:tc>
          <w:tcPr>
            <w:tcW w:w="2108" w:type="pct"/>
            <w:vAlign w:val="center"/>
          </w:tcPr>
          <w:p w:rsidR="00A23A80" w:rsidRPr="00AF1115" w:rsidRDefault="00A23A80" w:rsidP="00A23A80">
            <w:pPr>
              <w:pStyle w:val="NormalnyWeb"/>
              <w:jc w:val="center"/>
              <w:rPr>
                <w:lang w:val="pl-PL"/>
              </w:rPr>
            </w:pPr>
            <w:r w:rsidRPr="00AF1115">
              <w:rPr>
                <w:lang w:val="pl-PL"/>
              </w:rPr>
              <w:t xml:space="preserve">Informacje specjalistów o udzielaniu </w:t>
            </w:r>
            <w:proofErr w:type="spellStart"/>
            <w:r w:rsidRPr="00AF1115">
              <w:rPr>
                <w:lang w:val="pl-PL"/>
              </w:rPr>
              <w:t>ppp</w:t>
            </w:r>
            <w:proofErr w:type="spellEnd"/>
            <w:r w:rsidRPr="00AF1115">
              <w:rPr>
                <w:lang w:val="pl-PL"/>
              </w:rPr>
              <w:t xml:space="preserve"> i wspieraniu dzieci</w:t>
            </w:r>
          </w:p>
        </w:tc>
        <w:tc>
          <w:tcPr>
            <w:tcW w:w="670" w:type="pct"/>
            <w:vAlign w:val="center"/>
          </w:tcPr>
          <w:p w:rsidR="00A23A80" w:rsidRPr="00AF1115" w:rsidRDefault="00A23A80" w:rsidP="00864AFB">
            <w:pPr>
              <w:pStyle w:val="NormalnyWeb"/>
              <w:jc w:val="center"/>
              <w:rPr>
                <w:lang w:val="pl-PL"/>
              </w:rPr>
            </w:pPr>
            <w:r w:rsidRPr="00AF1115">
              <w:rPr>
                <w:lang w:val="pl-PL"/>
              </w:rPr>
              <w:t>po każdym półroczu</w:t>
            </w:r>
          </w:p>
        </w:tc>
        <w:tc>
          <w:tcPr>
            <w:tcW w:w="676" w:type="pct"/>
            <w:vAlign w:val="center"/>
          </w:tcPr>
          <w:p w:rsidR="00A23A80" w:rsidRPr="00AF1115" w:rsidRDefault="00A23A80" w:rsidP="002A2254">
            <w:pPr>
              <w:pStyle w:val="NormalnyWeb"/>
              <w:jc w:val="center"/>
              <w:rPr>
                <w:lang w:val="pl-PL"/>
              </w:rPr>
            </w:pPr>
            <w:r w:rsidRPr="00AF1115">
              <w:rPr>
                <w:lang w:val="pl-PL"/>
              </w:rPr>
              <w:t>specjaliści</w:t>
            </w:r>
          </w:p>
        </w:tc>
      </w:tr>
      <w:tr w:rsidR="00414A7C" w:rsidRPr="00AF1115" w:rsidTr="00B90679">
        <w:trPr>
          <w:trHeight w:val="324"/>
        </w:trPr>
        <w:tc>
          <w:tcPr>
            <w:tcW w:w="1546" w:type="pct"/>
            <w:vAlign w:val="center"/>
          </w:tcPr>
          <w:p w:rsidR="00414A7C" w:rsidRPr="00AF1115" w:rsidRDefault="00414A7C" w:rsidP="002A2254">
            <w:pPr>
              <w:pStyle w:val="NormalnyWeb"/>
              <w:jc w:val="center"/>
              <w:rPr>
                <w:lang w:val="pl-PL"/>
              </w:rPr>
            </w:pPr>
            <w:r w:rsidRPr="00AF1115">
              <w:rPr>
                <w:lang w:val="pl-PL"/>
              </w:rPr>
              <w:t xml:space="preserve">Efekty wdrażania podstawy programowej </w:t>
            </w:r>
            <w:proofErr w:type="spellStart"/>
            <w:r w:rsidRPr="00AF1115">
              <w:rPr>
                <w:lang w:val="pl-PL"/>
              </w:rPr>
              <w:t>wp</w:t>
            </w:r>
            <w:proofErr w:type="spellEnd"/>
          </w:p>
        </w:tc>
        <w:tc>
          <w:tcPr>
            <w:tcW w:w="2108" w:type="pct"/>
            <w:vAlign w:val="center"/>
          </w:tcPr>
          <w:p w:rsidR="00414A7C" w:rsidRPr="00AF1115" w:rsidRDefault="00DE161A" w:rsidP="00EA3B17">
            <w:pPr>
              <w:pStyle w:val="NormalnyWeb"/>
              <w:jc w:val="center"/>
              <w:rPr>
                <w:lang w:val="pl-PL"/>
              </w:rPr>
            </w:pPr>
            <w:r w:rsidRPr="00AF1115">
              <w:rPr>
                <w:lang w:val="pl-PL"/>
              </w:rPr>
              <w:t>Ustalenie</w:t>
            </w:r>
            <w:r w:rsidR="00414A7C" w:rsidRPr="00AF1115">
              <w:rPr>
                <w:lang w:val="pl-PL"/>
              </w:rPr>
              <w:t xml:space="preserve"> zbiorczych wyników gotowości szkolnej dz.</w:t>
            </w:r>
          </w:p>
        </w:tc>
        <w:tc>
          <w:tcPr>
            <w:tcW w:w="670" w:type="pct"/>
            <w:vAlign w:val="center"/>
          </w:tcPr>
          <w:p w:rsidR="00414A7C" w:rsidRPr="00AF1115" w:rsidRDefault="00DE161A" w:rsidP="00E25DED">
            <w:pPr>
              <w:pStyle w:val="NormalnyWeb"/>
              <w:jc w:val="center"/>
              <w:rPr>
                <w:lang w:val="pl-PL"/>
              </w:rPr>
            </w:pPr>
            <w:r w:rsidRPr="00AF1115">
              <w:rPr>
                <w:lang w:val="pl-PL"/>
              </w:rPr>
              <w:t>Maj 202</w:t>
            </w:r>
            <w:r w:rsidR="00E25DED" w:rsidRPr="00AF1115">
              <w:rPr>
                <w:lang w:val="pl-PL"/>
              </w:rPr>
              <w:t>4</w:t>
            </w:r>
          </w:p>
        </w:tc>
        <w:tc>
          <w:tcPr>
            <w:tcW w:w="676" w:type="pct"/>
            <w:vAlign w:val="center"/>
          </w:tcPr>
          <w:p w:rsidR="00414A7C" w:rsidRPr="00AF1115" w:rsidRDefault="00863263" w:rsidP="002A2254">
            <w:pPr>
              <w:pStyle w:val="NormalnyWeb"/>
              <w:jc w:val="center"/>
              <w:rPr>
                <w:lang w:val="pl-PL"/>
              </w:rPr>
            </w:pPr>
            <w:r w:rsidRPr="00AF1115">
              <w:rPr>
                <w:lang w:val="pl-PL"/>
              </w:rPr>
              <w:t>nauczyciele</w:t>
            </w:r>
            <w:r w:rsidR="00414A7C" w:rsidRPr="00AF1115">
              <w:rPr>
                <w:lang w:val="pl-PL"/>
              </w:rPr>
              <w:t xml:space="preserve"> grup dzieci 6l</w:t>
            </w:r>
          </w:p>
        </w:tc>
      </w:tr>
    </w:tbl>
    <w:p w:rsidR="00A530B7" w:rsidRDefault="00A530B7" w:rsidP="00A530B7">
      <w:pPr>
        <w:rPr>
          <w:rFonts w:ascii="Times New Roman" w:hAnsi="Times New Roman"/>
          <w:sz w:val="6"/>
          <w:szCs w:val="24"/>
          <w:lang w:val="pl-PL"/>
        </w:rPr>
      </w:pPr>
    </w:p>
    <w:p w:rsidR="00681CFB" w:rsidRDefault="00681CFB" w:rsidP="00A530B7">
      <w:pPr>
        <w:rPr>
          <w:rFonts w:ascii="Times New Roman" w:hAnsi="Times New Roman"/>
          <w:sz w:val="6"/>
          <w:szCs w:val="24"/>
          <w:lang w:val="pl-PL"/>
        </w:rPr>
      </w:pPr>
    </w:p>
    <w:p w:rsidR="00681CFB" w:rsidRDefault="00681CFB" w:rsidP="00A530B7">
      <w:pPr>
        <w:rPr>
          <w:rFonts w:ascii="Times New Roman" w:hAnsi="Times New Roman"/>
          <w:sz w:val="6"/>
          <w:szCs w:val="24"/>
          <w:lang w:val="pl-PL"/>
        </w:rPr>
      </w:pPr>
    </w:p>
    <w:p w:rsidR="00681CFB" w:rsidRDefault="00681CFB" w:rsidP="00A530B7">
      <w:pPr>
        <w:rPr>
          <w:rFonts w:ascii="Times New Roman" w:hAnsi="Times New Roman"/>
          <w:sz w:val="6"/>
          <w:szCs w:val="24"/>
          <w:lang w:val="pl-PL"/>
        </w:rPr>
      </w:pPr>
    </w:p>
    <w:p w:rsidR="00681CFB" w:rsidRDefault="00681CFB" w:rsidP="00A530B7">
      <w:pPr>
        <w:rPr>
          <w:rFonts w:ascii="Times New Roman" w:hAnsi="Times New Roman"/>
          <w:sz w:val="6"/>
          <w:szCs w:val="24"/>
          <w:lang w:val="pl-PL"/>
        </w:rPr>
      </w:pPr>
    </w:p>
    <w:p w:rsidR="00681CFB" w:rsidRDefault="00681CFB" w:rsidP="00A530B7">
      <w:pPr>
        <w:rPr>
          <w:rFonts w:ascii="Times New Roman" w:hAnsi="Times New Roman"/>
          <w:sz w:val="6"/>
          <w:szCs w:val="24"/>
          <w:lang w:val="pl-PL"/>
        </w:rPr>
      </w:pPr>
    </w:p>
    <w:p w:rsidR="00681CFB" w:rsidRDefault="00681CFB" w:rsidP="00A530B7">
      <w:pPr>
        <w:rPr>
          <w:rFonts w:ascii="Times New Roman" w:hAnsi="Times New Roman"/>
          <w:sz w:val="6"/>
          <w:szCs w:val="24"/>
          <w:lang w:val="pl-PL"/>
        </w:rPr>
      </w:pPr>
    </w:p>
    <w:p w:rsidR="00681CFB" w:rsidRPr="00AF1115" w:rsidRDefault="00681CFB" w:rsidP="00A530B7">
      <w:pPr>
        <w:rPr>
          <w:rFonts w:ascii="Times New Roman" w:hAnsi="Times New Roman"/>
          <w:sz w:val="6"/>
          <w:szCs w:val="24"/>
          <w:lang w:val="pl-PL"/>
        </w:rPr>
      </w:pPr>
    </w:p>
    <w:p w:rsidR="00B93083" w:rsidRPr="00AF1115" w:rsidRDefault="00B93083" w:rsidP="00D364A4">
      <w:pPr>
        <w:numPr>
          <w:ilvl w:val="0"/>
          <w:numId w:val="11"/>
        </w:numPr>
        <w:rPr>
          <w:rFonts w:ascii="Times New Roman" w:hAnsi="Times New Roman"/>
          <w:color w:val="2F5496"/>
          <w:sz w:val="24"/>
          <w:szCs w:val="24"/>
          <w:lang w:val="pl-PL"/>
        </w:rPr>
      </w:pPr>
      <w:r w:rsidRPr="00AF1115">
        <w:rPr>
          <w:rFonts w:ascii="Times New Roman" w:hAnsi="Times New Roman"/>
          <w:b/>
          <w:color w:val="2F5496"/>
          <w:sz w:val="24"/>
          <w:szCs w:val="24"/>
          <w:lang w:val="pl-PL"/>
        </w:rPr>
        <w:lastRenderedPageBreak/>
        <w:t xml:space="preserve">PLANOWANIE  DZIAŁAŃ  ROZWOJOWYCH, W  TYM  </w:t>
      </w:r>
      <w:r w:rsidRPr="00AF1115">
        <w:rPr>
          <w:rFonts w:ascii="Times New Roman" w:hAnsi="Times New Roman"/>
          <w:b/>
          <w:bCs/>
          <w:color w:val="2F5496"/>
          <w:sz w:val="24"/>
          <w:szCs w:val="24"/>
          <w:lang w:val="pl-PL"/>
        </w:rPr>
        <w:t>MOTYWOWANIE  DO  DOSKONALENIA  I  ROZWOJU  ZAWODOWEGO</w:t>
      </w:r>
    </w:p>
    <w:tbl>
      <w:tblPr>
        <w:tblW w:w="515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8"/>
        <w:gridCol w:w="4187"/>
        <w:gridCol w:w="2009"/>
        <w:gridCol w:w="2006"/>
      </w:tblGrid>
      <w:tr w:rsidR="009525B1" w:rsidRPr="00AF1115" w:rsidTr="00F63FAF">
        <w:trPr>
          <w:trHeight w:val="658"/>
        </w:trPr>
        <w:tc>
          <w:tcPr>
            <w:tcW w:w="2248" w:type="pct"/>
            <w:vAlign w:val="center"/>
          </w:tcPr>
          <w:p w:rsidR="009525B1" w:rsidRPr="00AF1115" w:rsidRDefault="009525B1" w:rsidP="002A2254">
            <w:pPr>
              <w:pStyle w:val="NormalnyWeb"/>
              <w:jc w:val="center"/>
              <w:rPr>
                <w:b/>
                <w:sz w:val="20"/>
                <w:lang w:val="pl-PL"/>
              </w:rPr>
            </w:pPr>
            <w:r w:rsidRPr="00AF1115">
              <w:rPr>
                <w:b/>
                <w:sz w:val="20"/>
                <w:lang w:val="pl-PL"/>
              </w:rPr>
              <w:t>Tematyka</w:t>
            </w:r>
          </w:p>
        </w:tc>
        <w:tc>
          <w:tcPr>
            <w:tcW w:w="1405" w:type="pct"/>
            <w:vAlign w:val="center"/>
          </w:tcPr>
          <w:p w:rsidR="009525B1" w:rsidRPr="00AF1115" w:rsidRDefault="009525B1" w:rsidP="002A2254">
            <w:pPr>
              <w:pStyle w:val="NormalnyWeb"/>
              <w:jc w:val="center"/>
              <w:rPr>
                <w:b/>
                <w:sz w:val="20"/>
                <w:lang w:val="pl-PL"/>
              </w:rPr>
            </w:pPr>
            <w:r w:rsidRPr="00AF1115">
              <w:rPr>
                <w:b/>
                <w:sz w:val="20"/>
                <w:lang w:val="pl-PL"/>
              </w:rPr>
              <w:t>FORMA REALIZACJI</w:t>
            </w:r>
          </w:p>
        </w:tc>
        <w:tc>
          <w:tcPr>
            <w:tcW w:w="674" w:type="pct"/>
            <w:vAlign w:val="center"/>
          </w:tcPr>
          <w:p w:rsidR="009525B1" w:rsidRPr="00AF1115" w:rsidRDefault="009525B1" w:rsidP="002A2254">
            <w:pPr>
              <w:pStyle w:val="NormalnyWeb"/>
              <w:jc w:val="center"/>
              <w:rPr>
                <w:b/>
                <w:sz w:val="20"/>
                <w:lang w:val="pl-PL"/>
              </w:rPr>
            </w:pPr>
            <w:r w:rsidRPr="00AF1115">
              <w:rPr>
                <w:b/>
                <w:sz w:val="20"/>
                <w:lang w:val="pl-PL"/>
              </w:rPr>
              <w:t>Termin</w:t>
            </w:r>
          </w:p>
        </w:tc>
        <w:tc>
          <w:tcPr>
            <w:tcW w:w="673" w:type="pct"/>
            <w:vAlign w:val="center"/>
          </w:tcPr>
          <w:p w:rsidR="009525B1" w:rsidRPr="00AF1115" w:rsidRDefault="009525B1" w:rsidP="002A2254">
            <w:pPr>
              <w:pStyle w:val="NormalnyWeb"/>
              <w:jc w:val="center"/>
              <w:rPr>
                <w:b/>
                <w:sz w:val="20"/>
                <w:lang w:val="pl-PL"/>
              </w:rPr>
            </w:pPr>
            <w:r w:rsidRPr="00AF1115">
              <w:rPr>
                <w:b/>
                <w:sz w:val="20"/>
                <w:lang w:val="pl-PL"/>
              </w:rPr>
              <w:t>Kogo dotyczy</w:t>
            </w:r>
          </w:p>
        </w:tc>
      </w:tr>
      <w:tr w:rsidR="009525B1" w:rsidRPr="00AF1115" w:rsidTr="00F63FAF">
        <w:trPr>
          <w:trHeight w:val="324"/>
        </w:trPr>
        <w:tc>
          <w:tcPr>
            <w:tcW w:w="2248" w:type="pct"/>
            <w:vAlign w:val="center"/>
          </w:tcPr>
          <w:p w:rsidR="009525B1" w:rsidRPr="00AF1115" w:rsidRDefault="009525B1" w:rsidP="00864AFB">
            <w:pPr>
              <w:jc w:val="center"/>
              <w:rPr>
                <w:rFonts w:ascii="Times New Roman" w:hAnsi="Times New Roman"/>
                <w:sz w:val="24"/>
                <w:szCs w:val="24"/>
                <w:lang w:val="pl-PL"/>
              </w:rPr>
            </w:pPr>
            <w:r w:rsidRPr="00AF1115">
              <w:rPr>
                <w:rFonts w:ascii="Times New Roman" w:hAnsi="Times New Roman"/>
                <w:sz w:val="24"/>
                <w:szCs w:val="24"/>
                <w:lang w:val="pl-PL"/>
              </w:rPr>
              <w:t>Ewaluacja pracy nauczyciela</w:t>
            </w:r>
          </w:p>
        </w:tc>
        <w:tc>
          <w:tcPr>
            <w:tcW w:w="1405" w:type="pct"/>
            <w:vAlign w:val="center"/>
          </w:tcPr>
          <w:p w:rsidR="00E04472" w:rsidRPr="00AF1115" w:rsidRDefault="009525B1" w:rsidP="00E04472">
            <w:pPr>
              <w:pStyle w:val="NormalnyWeb"/>
              <w:jc w:val="center"/>
              <w:rPr>
                <w:lang w:val="pl-PL"/>
              </w:rPr>
            </w:pPr>
            <w:r w:rsidRPr="00AF1115">
              <w:rPr>
                <w:lang w:val="pl-PL"/>
              </w:rPr>
              <w:t>Analiza pracy własnej</w:t>
            </w:r>
            <w:r w:rsidR="00E04472" w:rsidRPr="00AF1115">
              <w:rPr>
                <w:lang w:val="pl-PL"/>
              </w:rPr>
              <w:t>, formułowanie wniosków do rozwoju zawodowego</w:t>
            </w:r>
            <w:r w:rsidRPr="00AF1115">
              <w:rPr>
                <w:lang w:val="pl-PL"/>
              </w:rPr>
              <w:t xml:space="preserve"> </w:t>
            </w:r>
            <w:r w:rsidR="00367520" w:rsidRPr="00AF1115">
              <w:rPr>
                <w:lang w:val="pl-PL"/>
              </w:rPr>
              <w:t>–</w:t>
            </w:r>
            <w:r w:rsidR="00E04472" w:rsidRPr="00AF1115">
              <w:rPr>
                <w:lang w:val="pl-PL"/>
              </w:rPr>
              <w:t xml:space="preserve"> arkusz</w:t>
            </w:r>
            <w:r w:rsidR="00367520" w:rsidRPr="00AF1115">
              <w:rPr>
                <w:lang w:val="pl-PL"/>
              </w:rPr>
              <w:t xml:space="preserve"> do analizy pracy własnej</w:t>
            </w:r>
          </w:p>
        </w:tc>
        <w:tc>
          <w:tcPr>
            <w:tcW w:w="674" w:type="pct"/>
            <w:vAlign w:val="center"/>
          </w:tcPr>
          <w:p w:rsidR="009525B1" w:rsidRPr="00AF1115" w:rsidRDefault="009525B1" w:rsidP="002A2254">
            <w:pPr>
              <w:pStyle w:val="NormalnyWeb"/>
              <w:jc w:val="center"/>
              <w:rPr>
                <w:lang w:val="pl-PL"/>
              </w:rPr>
            </w:pPr>
            <w:r w:rsidRPr="00AF1115">
              <w:rPr>
                <w:lang w:val="pl-PL"/>
              </w:rPr>
              <w:t>po II półroczu</w:t>
            </w:r>
          </w:p>
        </w:tc>
        <w:tc>
          <w:tcPr>
            <w:tcW w:w="673" w:type="pct"/>
            <w:vAlign w:val="center"/>
          </w:tcPr>
          <w:p w:rsidR="009525B1" w:rsidRPr="00AF1115" w:rsidRDefault="009525B1" w:rsidP="002A2254">
            <w:pPr>
              <w:pStyle w:val="NormalnyWeb"/>
              <w:jc w:val="center"/>
              <w:rPr>
                <w:lang w:val="pl-PL"/>
              </w:rPr>
            </w:pPr>
            <w:r w:rsidRPr="00AF1115">
              <w:rPr>
                <w:lang w:val="pl-PL"/>
              </w:rPr>
              <w:t>wszyscy nauczyciele</w:t>
            </w:r>
          </w:p>
        </w:tc>
      </w:tr>
      <w:tr w:rsidR="00F63FAF" w:rsidRPr="00AF1115" w:rsidTr="003838E2">
        <w:trPr>
          <w:trHeight w:val="692"/>
        </w:trPr>
        <w:tc>
          <w:tcPr>
            <w:tcW w:w="2248" w:type="pct"/>
            <w:vAlign w:val="center"/>
          </w:tcPr>
          <w:p w:rsidR="00F63FAF" w:rsidRPr="00AF1115" w:rsidRDefault="003838E2" w:rsidP="00864AFB">
            <w:pPr>
              <w:pStyle w:val="NormalnyWeb"/>
              <w:jc w:val="center"/>
              <w:rPr>
                <w:lang w:val="pl-PL"/>
              </w:rPr>
            </w:pPr>
            <w:r w:rsidRPr="00AF1115">
              <w:rPr>
                <w:lang w:val="pl-PL"/>
              </w:rPr>
              <w:t>Indywidualizacja oddziaływań</w:t>
            </w:r>
          </w:p>
        </w:tc>
        <w:tc>
          <w:tcPr>
            <w:tcW w:w="1405" w:type="pct"/>
            <w:vMerge w:val="restart"/>
            <w:vAlign w:val="center"/>
          </w:tcPr>
          <w:p w:rsidR="00F63FAF" w:rsidRPr="00AF1115" w:rsidRDefault="0030012F" w:rsidP="0030012F">
            <w:pPr>
              <w:pStyle w:val="NormalnyWeb"/>
              <w:jc w:val="center"/>
              <w:rPr>
                <w:lang w:val="pl-PL"/>
              </w:rPr>
            </w:pPr>
            <w:r w:rsidRPr="00AF1115">
              <w:rPr>
                <w:lang w:val="pl-PL"/>
              </w:rPr>
              <w:t>Z</w:t>
            </w:r>
            <w:r w:rsidR="00E04472" w:rsidRPr="00AF1115">
              <w:rPr>
                <w:lang w:val="pl-PL"/>
              </w:rPr>
              <w:t>ajęcia pokazowe dla</w:t>
            </w:r>
            <w:r w:rsidRPr="00AF1115">
              <w:rPr>
                <w:lang w:val="pl-PL"/>
              </w:rPr>
              <w:t xml:space="preserve"> innych </w:t>
            </w:r>
            <w:r w:rsidR="00E04472" w:rsidRPr="00AF1115">
              <w:rPr>
                <w:lang w:val="pl-PL"/>
              </w:rPr>
              <w:t xml:space="preserve"> nauczycieli - p</w:t>
            </w:r>
            <w:r w:rsidR="00F63FAF" w:rsidRPr="00AF1115">
              <w:rPr>
                <w:lang w:val="pl-PL"/>
              </w:rPr>
              <w:t>rowadzenie i omawianie zajęć</w:t>
            </w:r>
          </w:p>
        </w:tc>
        <w:tc>
          <w:tcPr>
            <w:tcW w:w="674" w:type="pct"/>
            <w:shd w:val="clear" w:color="auto" w:fill="FFFFFF"/>
            <w:vAlign w:val="center"/>
          </w:tcPr>
          <w:p w:rsidR="00F63FAF" w:rsidRPr="00681CFB" w:rsidRDefault="00681CFB" w:rsidP="00701D88">
            <w:pPr>
              <w:pStyle w:val="NormalnyWeb"/>
              <w:jc w:val="center"/>
              <w:rPr>
                <w:lang w:val="pl-PL"/>
              </w:rPr>
            </w:pPr>
            <w:r w:rsidRPr="00681CFB">
              <w:rPr>
                <w:lang w:val="pl-PL"/>
              </w:rPr>
              <w:t>styczeń</w:t>
            </w:r>
          </w:p>
        </w:tc>
        <w:tc>
          <w:tcPr>
            <w:tcW w:w="673" w:type="pct"/>
            <w:shd w:val="clear" w:color="auto" w:fill="FFFFFF"/>
            <w:vAlign w:val="center"/>
          </w:tcPr>
          <w:p w:rsidR="00F63FAF" w:rsidRPr="00681CFB" w:rsidRDefault="00681CFB" w:rsidP="00864AFB">
            <w:pPr>
              <w:pStyle w:val="NormalnyWeb"/>
              <w:jc w:val="center"/>
              <w:rPr>
                <w:lang w:val="pl-PL"/>
              </w:rPr>
            </w:pPr>
            <w:r>
              <w:rPr>
                <w:lang w:val="pl-PL"/>
              </w:rPr>
              <w:t>Wszyscy nauczyciele</w:t>
            </w:r>
          </w:p>
        </w:tc>
      </w:tr>
      <w:tr w:rsidR="003838E2" w:rsidRPr="00AF1115" w:rsidTr="00D4759B">
        <w:trPr>
          <w:trHeight w:val="222"/>
        </w:trPr>
        <w:tc>
          <w:tcPr>
            <w:tcW w:w="2248" w:type="pct"/>
            <w:vAlign w:val="center"/>
          </w:tcPr>
          <w:p w:rsidR="003838E2" w:rsidRPr="00AF1115" w:rsidRDefault="004E5822" w:rsidP="00864AFB">
            <w:pPr>
              <w:pStyle w:val="NormalnyWeb"/>
              <w:jc w:val="center"/>
              <w:rPr>
                <w:lang w:val="pl-PL"/>
              </w:rPr>
            </w:pPr>
            <w:r w:rsidRPr="00AF1115">
              <w:rPr>
                <w:lang w:val="pl-PL"/>
              </w:rPr>
              <w:t>Zajęcia – zestaw zabaw ruchowych/zestaw ćwiczeń gimnastycznych</w:t>
            </w:r>
          </w:p>
        </w:tc>
        <w:tc>
          <w:tcPr>
            <w:tcW w:w="1405" w:type="pct"/>
            <w:vMerge/>
            <w:vAlign w:val="center"/>
          </w:tcPr>
          <w:p w:rsidR="003838E2" w:rsidRPr="00AF1115" w:rsidRDefault="003838E2" w:rsidP="002A2254">
            <w:pPr>
              <w:pStyle w:val="NormalnyWeb"/>
              <w:jc w:val="center"/>
              <w:rPr>
                <w:lang w:val="pl-PL"/>
              </w:rPr>
            </w:pPr>
          </w:p>
        </w:tc>
        <w:tc>
          <w:tcPr>
            <w:tcW w:w="674" w:type="pct"/>
            <w:shd w:val="clear" w:color="auto" w:fill="FFFFFF"/>
            <w:vAlign w:val="center"/>
          </w:tcPr>
          <w:p w:rsidR="003838E2" w:rsidRPr="00681CFB" w:rsidRDefault="00681CFB" w:rsidP="00701D88">
            <w:pPr>
              <w:pStyle w:val="NormalnyWeb"/>
              <w:jc w:val="center"/>
              <w:rPr>
                <w:lang w:val="pl-PL"/>
              </w:rPr>
            </w:pPr>
            <w:r w:rsidRPr="00681CFB">
              <w:rPr>
                <w:lang w:val="pl-PL"/>
              </w:rPr>
              <w:t>styczeń</w:t>
            </w:r>
          </w:p>
        </w:tc>
        <w:tc>
          <w:tcPr>
            <w:tcW w:w="673" w:type="pct"/>
            <w:shd w:val="clear" w:color="auto" w:fill="FFFFFF"/>
            <w:vAlign w:val="center"/>
          </w:tcPr>
          <w:p w:rsidR="003838E2" w:rsidRPr="00AF1115" w:rsidRDefault="003838E2" w:rsidP="00863263">
            <w:pPr>
              <w:pStyle w:val="NormalnyWeb"/>
              <w:jc w:val="center"/>
              <w:rPr>
                <w:color w:val="FF0000"/>
                <w:lang w:val="pl-PL"/>
              </w:rPr>
            </w:pPr>
            <w:proofErr w:type="spellStart"/>
            <w:r w:rsidRPr="00681CFB">
              <w:rPr>
                <w:lang w:val="pl-PL"/>
              </w:rPr>
              <w:t>j.w</w:t>
            </w:r>
            <w:proofErr w:type="spellEnd"/>
            <w:r w:rsidRPr="00681CFB">
              <w:rPr>
                <w:lang w:val="pl-PL"/>
              </w:rPr>
              <w:t>.</w:t>
            </w:r>
          </w:p>
        </w:tc>
      </w:tr>
      <w:tr w:rsidR="003838E2" w:rsidRPr="00AF1115" w:rsidTr="00D4759B">
        <w:trPr>
          <w:trHeight w:val="222"/>
        </w:trPr>
        <w:tc>
          <w:tcPr>
            <w:tcW w:w="2248" w:type="pct"/>
            <w:vAlign w:val="center"/>
          </w:tcPr>
          <w:p w:rsidR="003838E2" w:rsidRPr="00AF1115" w:rsidRDefault="004E5822" w:rsidP="00864AFB">
            <w:pPr>
              <w:pStyle w:val="NormalnyWeb"/>
              <w:jc w:val="center"/>
              <w:rPr>
                <w:lang w:val="pl-PL"/>
              </w:rPr>
            </w:pPr>
            <w:r w:rsidRPr="00AF1115">
              <w:rPr>
                <w:lang w:val="pl-PL"/>
              </w:rPr>
              <w:t>Wprowadzanie technik i pojęć plastycznych</w:t>
            </w:r>
          </w:p>
        </w:tc>
        <w:tc>
          <w:tcPr>
            <w:tcW w:w="1405" w:type="pct"/>
            <w:vMerge/>
            <w:vAlign w:val="center"/>
          </w:tcPr>
          <w:p w:rsidR="003838E2" w:rsidRPr="00AF1115" w:rsidRDefault="003838E2" w:rsidP="002A2254">
            <w:pPr>
              <w:pStyle w:val="NormalnyWeb"/>
              <w:jc w:val="center"/>
              <w:rPr>
                <w:lang w:val="pl-PL"/>
              </w:rPr>
            </w:pPr>
          </w:p>
        </w:tc>
        <w:tc>
          <w:tcPr>
            <w:tcW w:w="674" w:type="pct"/>
            <w:shd w:val="clear" w:color="auto" w:fill="FFFFFF"/>
            <w:vAlign w:val="center"/>
          </w:tcPr>
          <w:p w:rsidR="003838E2" w:rsidRPr="00681CFB" w:rsidRDefault="00681CFB" w:rsidP="00701D88">
            <w:pPr>
              <w:pStyle w:val="NormalnyWeb"/>
              <w:jc w:val="center"/>
              <w:rPr>
                <w:lang w:val="pl-PL"/>
              </w:rPr>
            </w:pPr>
            <w:r w:rsidRPr="00681CFB">
              <w:rPr>
                <w:lang w:val="pl-PL"/>
              </w:rPr>
              <w:t>luty</w:t>
            </w:r>
          </w:p>
        </w:tc>
        <w:tc>
          <w:tcPr>
            <w:tcW w:w="673" w:type="pct"/>
            <w:shd w:val="clear" w:color="auto" w:fill="FFFFFF"/>
            <w:vAlign w:val="center"/>
          </w:tcPr>
          <w:p w:rsidR="003838E2" w:rsidRPr="00AF1115" w:rsidRDefault="003838E2" w:rsidP="00863263">
            <w:pPr>
              <w:pStyle w:val="NormalnyWeb"/>
              <w:jc w:val="center"/>
              <w:rPr>
                <w:color w:val="FF0000"/>
                <w:lang w:val="pl-PL"/>
              </w:rPr>
            </w:pPr>
            <w:proofErr w:type="spellStart"/>
            <w:r w:rsidRPr="00681CFB">
              <w:rPr>
                <w:lang w:val="pl-PL"/>
              </w:rPr>
              <w:t>j.w</w:t>
            </w:r>
            <w:proofErr w:type="spellEnd"/>
            <w:r w:rsidRPr="00681CFB">
              <w:rPr>
                <w:lang w:val="pl-PL"/>
              </w:rPr>
              <w:t>.</w:t>
            </w:r>
          </w:p>
        </w:tc>
      </w:tr>
      <w:tr w:rsidR="00F63FAF" w:rsidRPr="00AF1115" w:rsidTr="00D4759B">
        <w:trPr>
          <w:trHeight w:val="222"/>
        </w:trPr>
        <w:tc>
          <w:tcPr>
            <w:tcW w:w="2248" w:type="pct"/>
            <w:vAlign w:val="center"/>
          </w:tcPr>
          <w:p w:rsidR="0086482D" w:rsidRPr="00AF1115" w:rsidRDefault="00864AFB" w:rsidP="004E5822">
            <w:pPr>
              <w:pStyle w:val="NormalnyWeb"/>
              <w:jc w:val="center"/>
              <w:rPr>
                <w:color w:val="FF0000"/>
                <w:lang w:val="pl-PL"/>
              </w:rPr>
            </w:pPr>
            <w:r w:rsidRPr="00AF1115">
              <w:rPr>
                <w:lang w:val="pl-PL"/>
              </w:rPr>
              <w:t xml:space="preserve">Rozwijanie </w:t>
            </w:r>
            <w:r w:rsidR="004E5822" w:rsidRPr="00AF1115">
              <w:rPr>
                <w:lang w:val="pl-PL"/>
              </w:rPr>
              <w:t>mowy komunikatywnej – ćwiczenia gramatyczne</w:t>
            </w:r>
          </w:p>
        </w:tc>
        <w:tc>
          <w:tcPr>
            <w:tcW w:w="1405" w:type="pct"/>
            <w:vMerge/>
            <w:vAlign w:val="center"/>
          </w:tcPr>
          <w:p w:rsidR="00F63FAF" w:rsidRPr="00AF1115" w:rsidRDefault="00F63FAF" w:rsidP="002A2254">
            <w:pPr>
              <w:pStyle w:val="NormalnyWeb"/>
              <w:jc w:val="center"/>
              <w:rPr>
                <w:lang w:val="pl-PL"/>
              </w:rPr>
            </w:pPr>
          </w:p>
        </w:tc>
        <w:tc>
          <w:tcPr>
            <w:tcW w:w="674" w:type="pct"/>
            <w:shd w:val="clear" w:color="auto" w:fill="FFFFFF"/>
            <w:vAlign w:val="center"/>
          </w:tcPr>
          <w:p w:rsidR="00F63FAF" w:rsidRPr="00681CFB" w:rsidRDefault="00681CFB" w:rsidP="00701D88">
            <w:pPr>
              <w:pStyle w:val="NormalnyWeb"/>
              <w:jc w:val="center"/>
              <w:rPr>
                <w:bCs/>
                <w:lang w:val="pl-PL"/>
              </w:rPr>
            </w:pPr>
            <w:r w:rsidRPr="00681CFB">
              <w:rPr>
                <w:bCs/>
                <w:lang w:val="pl-PL"/>
              </w:rPr>
              <w:t>marzec</w:t>
            </w:r>
          </w:p>
        </w:tc>
        <w:tc>
          <w:tcPr>
            <w:tcW w:w="673" w:type="pct"/>
            <w:shd w:val="clear" w:color="auto" w:fill="FFFFFF"/>
            <w:vAlign w:val="center"/>
          </w:tcPr>
          <w:p w:rsidR="00F63FAF" w:rsidRPr="00681CFB" w:rsidRDefault="00681CFB" w:rsidP="00681CFB">
            <w:pPr>
              <w:pStyle w:val="NormalnyWeb"/>
              <w:rPr>
                <w:lang w:val="pl-PL"/>
              </w:rPr>
            </w:pPr>
            <w:r>
              <w:rPr>
                <w:lang w:val="pl-PL"/>
              </w:rPr>
              <w:t>4,5,6latki</w:t>
            </w:r>
          </w:p>
        </w:tc>
      </w:tr>
      <w:tr w:rsidR="00D4759B" w:rsidRPr="00AF1115" w:rsidTr="00863263">
        <w:trPr>
          <w:trHeight w:val="324"/>
        </w:trPr>
        <w:tc>
          <w:tcPr>
            <w:tcW w:w="2248" w:type="pct"/>
            <w:vAlign w:val="center"/>
          </w:tcPr>
          <w:p w:rsidR="00367520" w:rsidRPr="00AF1115" w:rsidRDefault="00D4759B" w:rsidP="00367520">
            <w:pPr>
              <w:pStyle w:val="NormalnyWeb"/>
              <w:ind w:left="416"/>
              <w:rPr>
                <w:lang w:val="pl-PL"/>
              </w:rPr>
            </w:pPr>
            <w:r w:rsidRPr="00AF1115">
              <w:rPr>
                <w:lang w:val="pl-PL"/>
              </w:rPr>
              <w:t>Dobre praktyki</w:t>
            </w:r>
            <w:r w:rsidR="00367520" w:rsidRPr="00AF1115">
              <w:rPr>
                <w:lang w:val="pl-PL"/>
              </w:rPr>
              <w:t xml:space="preserve"> w zakresie:</w:t>
            </w:r>
          </w:p>
          <w:p w:rsidR="00367520" w:rsidRPr="00AF1115" w:rsidRDefault="004E5822" w:rsidP="00D364A4">
            <w:pPr>
              <w:pStyle w:val="NormalnyWeb"/>
              <w:numPr>
                <w:ilvl w:val="0"/>
                <w:numId w:val="7"/>
              </w:numPr>
              <w:rPr>
                <w:lang w:val="pl-PL"/>
              </w:rPr>
            </w:pPr>
            <w:r w:rsidRPr="00AF1115">
              <w:rPr>
                <w:lang w:val="pl-PL"/>
              </w:rPr>
              <w:t>Wprowadzanie technik i pojęć plastycznych</w:t>
            </w:r>
          </w:p>
          <w:p w:rsidR="00367520" w:rsidRPr="00AF1115" w:rsidRDefault="004E5822" w:rsidP="00D364A4">
            <w:pPr>
              <w:pStyle w:val="NormalnyWeb"/>
              <w:numPr>
                <w:ilvl w:val="0"/>
                <w:numId w:val="7"/>
              </w:numPr>
              <w:rPr>
                <w:lang w:val="pl-PL"/>
              </w:rPr>
            </w:pPr>
            <w:r w:rsidRPr="00AF1115">
              <w:rPr>
                <w:lang w:val="pl-PL"/>
              </w:rPr>
              <w:t>Zestawy ćwiczeń gimnastycznych/ zabaw ruchowych</w:t>
            </w:r>
          </w:p>
          <w:p w:rsidR="00864AFB" w:rsidRPr="00AF1115" w:rsidRDefault="004E5822" w:rsidP="00D364A4">
            <w:pPr>
              <w:pStyle w:val="NormalnyWeb"/>
              <w:numPr>
                <w:ilvl w:val="0"/>
                <w:numId w:val="7"/>
              </w:numPr>
              <w:rPr>
                <w:lang w:val="pl-PL"/>
              </w:rPr>
            </w:pPr>
            <w:r w:rsidRPr="00AF1115">
              <w:rPr>
                <w:lang w:val="pl-PL"/>
              </w:rPr>
              <w:t>Zestawy ćwiczeń porannych</w:t>
            </w:r>
          </w:p>
          <w:p w:rsidR="00D4759B" w:rsidRPr="00AF1115" w:rsidRDefault="004E5822" w:rsidP="00D364A4">
            <w:pPr>
              <w:pStyle w:val="NormalnyWeb"/>
              <w:numPr>
                <w:ilvl w:val="0"/>
                <w:numId w:val="7"/>
              </w:numPr>
              <w:rPr>
                <w:lang w:val="pl-PL"/>
              </w:rPr>
            </w:pPr>
            <w:r w:rsidRPr="00AF1115">
              <w:rPr>
                <w:lang w:val="pl-PL"/>
              </w:rPr>
              <w:t>P</w:t>
            </w:r>
            <w:r w:rsidR="00367520" w:rsidRPr="00AF1115">
              <w:rPr>
                <w:lang w:val="pl-PL"/>
              </w:rPr>
              <w:t>lany pracy nauczycieli (cele operacyjne)</w:t>
            </w:r>
          </w:p>
        </w:tc>
        <w:tc>
          <w:tcPr>
            <w:tcW w:w="1405" w:type="pct"/>
            <w:vAlign w:val="center"/>
          </w:tcPr>
          <w:p w:rsidR="00D4759B" w:rsidRPr="00AF1115" w:rsidRDefault="003838E2" w:rsidP="00367520">
            <w:pPr>
              <w:pStyle w:val="NormalnyWeb"/>
              <w:jc w:val="center"/>
              <w:rPr>
                <w:lang w:val="pl-PL"/>
              </w:rPr>
            </w:pPr>
            <w:r w:rsidRPr="00AF1115">
              <w:rPr>
                <w:lang w:val="pl-PL"/>
              </w:rPr>
              <w:t xml:space="preserve">Gromadzenie scenariuszy </w:t>
            </w:r>
            <w:r w:rsidR="00367520" w:rsidRPr="00AF1115">
              <w:rPr>
                <w:lang w:val="pl-PL"/>
              </w:rPr>
              <w:t>i planów pracy</w:t>
            </w:r>
          </w:p>
        </w:tc>
        <w:tc>
          <w:tcPr>
            <w:tcW w:w="674" w:type="pct"/>
            <w:shd w:val="clear" w:color="auto" w:fill="FFFFFF"/>
            <w:vAlign w:val="center"/>
          </w:tcPr>
          <w:p w:rsidR="00D4759B" w:rsidRPr="00AF1115" w:rsidRDefault="00FF768B" w:rsidP="00701D88">
            <w:pPr>
              <w:pStyle w:val="NormalnyWeb"/>
              <w:jc w:val="center"/>
              <w:rPr>
                <w:lang w:val="pl-PL"/>
              </w:rPr>
            </w:pPr>
            <w:r w:rsidRPr="00AF1115">
              <w:rPr>
                <w:lang w:val="pl-PL"/>
              </w:rPr>
              <w:t>Rok szkolny</w:t>
            </w:r>
          </w:p>
        </w:tc>
        <w:tc>
          <w:tcPr>
            <w:tcW w:w="673" w:type="pct"/>
            <w:shd w:val="clear" w:color="auto" w:fill="FFFFFF"/>
            <w:vAlign w:val="center"/>
          </w:tcPr>
          <w:p w:rsidR="00D4759B" w:rsidRPr="00AF1115" w:rsidRDefault="00D46465" w:rsidP="00D46465">
            <w:pPr>
              <w:pStyle w:val="NormalnyWeb"/>
              <w:jc w:val="center"/>
              <w:rPr>
                <w:lang w:val="pl-PL"/>
              </w:rPr>
            </w:pPr>
            <w:r w:rsidRPr="00AF1115">
              <w:rPr>
                <w:lang w:val="pl-PL"/>
              </w:rPr>
              <w:t>nauczyciele mianowani</w:t>
            </w:r>
            <w:r w:rsidRPr="00AF1115">
              <w:rPr>
                <w:lang w:val="pl-PL"/>
              </w:rPr>
              <w:br/>
              <w:t>i dyplomowani</w:t>
            </w:r>
          </w:p>
        </w:tc>
      </w:tr>
      <w:tr w:rsidR="00D4759B" w:rsidRPr="00AF1115" w:rsidTr="00F63FAF">
        <w:trPr>
          <w:trHeight w:val="645"/>
        </w:trPr>
        <w:tc>
          <w:tcPr>
            <w:tcW w:w="2248" w:type="pct"/>
            <w:vAlign w:val="center"/>
          </w:tcPr>
          <w:p w:rsidR="00D4759B" w:rsidRPr="00AF1115" w:rsidRDefault="00D4759B" w:rsidP="0030012F">
            <w:pPr>
              <w:jc w:val="center"/>
              <w:rPr>
                <w:rFonts w:ascii="Times New Roman" w:hAnsi="Times New Roman"/>
                <w:sz w:val="24"/>
                <w:szCs w:val="24"/>
                <w:lang w:val="pl-PL"/>
              </w:rPr>
            </w:pPr>
            <w:r w:rsidRPr="00AF1115">
              <w:rPr>
                <w:rFonts w:ascii="Times New Roman" w:hAnsi="Times New Roman"/>
                <w:sz w:val="24"/>
                <w:szCs w:val="24"/>
                <w:lang w:val="pl-PL"/>
              </w:rPr>
              <w:t>Ocena pracy nauczyciela</w:t>
            </w:r>
          </w:p>
        </w:tc>
        <w:tc>
          <w:tcPr>
            <w:tcW w:w="1405" w:type="pct"/>
            <w:shd w:val="clear" w:color="auto" w:fill="FFFFFF"/>
            <w:vAlign w:val="center"/>
          </w:tcPr>
          <w:p w:rsidR="00D4759B" w:rsidRPr="00AF1115" w:rsidRDefault="00D46465" w:rsidP="009525B1">
            <w:pPr>
              <w:pStyle w:val="NormalnyWeb"/>
              <w:jc w:val="center"/>
              <w:rPr>
                <w:lang w:val="pl-PL"/>
              </w:rPr>
            </w:pPr>
            <w:r w:rsidRPr="00AF1115">
              <w:rPr>
                <w:lang w:val="pl-PL"/>
              </w:rPr>
              <w:t>A</w:t>
            </w:r>
            <w:r w:rsidR="00D4759B" w:rsidRPr="00AF1115">
              <w:rPr>
                <w:lang w:val="pl-PL"/>
              </w:rPr>
              <w:t xml:space="preserve">naliza </w:t>
            </w:r>
            <w:r w:rsidRPr="00AF1115">
              <w:rPr>
                <w:lang w:val="pl-PL"/>
              </w:rPr>
              <w:t xml:space="preserve">kompetencji i </w:t>
            </w:r>
            <w:r w:rsidR="00D4759B" w:rsidRPr="00AF1115">
              <w:rPr>
                <w:lang w:val="pl-PL"/>
              </w:rPr>
              <w:t>dorobku</w:t>
            </w:r>
            <w:r w:rsidRPr="00AF1115">
              <w:rPr>
                <w:lang w:val="pl-PL"/>
              </w:rPr>
              <w:t xml:space="preserve"> zawodowego</w:t>
            </w:r>
            <w:r w:rsidR="00367520" w:rsidRPr="00AF1115">
              <w:rPr>
                <w:lang w:val="pl-PL"/>
              </w:rPr>
              <w:t xml:space="preserve"> nauczycieli</w:t>
            </w:r>
          </w:p>
        </w:tc>
        <w:tc>
          <w:tcPr>
            <w:tcW w:w="674" w:type="pct"/>
            <w:shd w:val="clear" w:color="auto" w:fill="FFFFFF"/>
            <w:vAlign w:val="center"/>
          </w:tcPr>
          <w:p w:rsidR="00D4759B" w:rsidRPr="00AF1115" w:rsidRDefault="00D4759B" w:rsidP="00237972">
            <w:pPr>
              <w:pStyle w:val="NormalnyWeb"/>
              <w:jc w:val="center"/>
              <w:rPr>
                <w:color w:val="FF0000"/>
                <w:lang w:val="pl-PL"/>
              </w:rPr>
            </w:pPr>
          </w:p>
        </w:tc>
        <w:tc>
          <w:tcPr>
            <w:tcW w:w="673" w:type="pct"/>
            <w:shd w:val="clear" w:color="auto" w:fill="FFFFFF"/>
          </w:tcPr>
          <w:p w:rsidR="00D4759B" w:rsidRPr="00AF1115" w:rsidRDefault="00D4759B" w:rsidP="00237972">
            <w:pPr>
              <w:pStyle w:val="NormalnyWeb"/>
              <w:jc w:val="center"/>
              <w:rPr>
                <w:color w:val="FF0000"/>
                <w:lang w:val="pl-PL"/>
              </w:rPr>
            </w:pPr>
          </w:p>
        </w:tc>
      </w:tr>
    </w:tbl>
    <w:p w:rsidR="00AA6CDF" w:rsidRPr="00AF1115" w:rsidRDefault="00AA6CDF" w:rsidP="00022AF0">
      <w:pPr>
        <w:pStyle w:val="Bezodstpw"/>
        <w:ind w:right="821"/>
        <w:rPr>
          <w:rFonts w:ascii="Times New Roman" w:hAnsi="Times New Roman"/>
          <w:sz w:val="2"/>
          <w:szCs w:val="24"/>
          <w:lang w:val="pl-PL"/>
        </w:rPr>
      </w:pPr>
    </w:p>
    <w:p w:rsidR="00A530B7" w:rsidRDefault="00A530B7" w:rsidP="00A530B7">
      <w:pPr>
        <w:pStyle w:val="Bezodstpw"/>
        <w:ind w:left="153" w:right="821"/>
        <w:rPr>
          <w:rFonts w:ascii="Times New Roman" w:hAnsi="Times New Roman"/>
          <w:sz w:val="24"/>
          <w:szCs w:val="24"/>
          <w:lang w:val="pl-PL"/>
        </w:rPr>
      </w:pPr>
    </w:p>
    <w:p w:rsidR="00681CFB" w:rsidRDefault="00681CFB" w:rsidP="00A530B7">
      <w:pPr>
        <w:pStyle w:val="Bezodstpw"/>
        <w:ind w:left="153" w:right="821"/>
        <w:rPr>
          <w:rFonts w:ascii="Times New Roman" w:hAnsi="Times New Roman"/>
          <w:sz w:val="24"/>
          <w:szCs w:val="24"/>
          <w:lang w:val="pl-PL"/>
        </w:rPr>
      </w:pPr>
    </w:p>
    <w:p w:rsidR="00681CFB" w:rsidRDefault="00681CFB" w:rsidP="00A530B7">
      <w:pPr>
        <w:pStyle w:val="Bezodstpw"/>
        <w:ind w:left="153" w:right="821"/>
        <w:rPr>
          <w:rFonts w:ascii="Times New Roman" w:hAnsi="Times New Roman"/>
          <w:sz w:val="24"/>
          <w:szCs w:val="24"/>
          <w:lang w:val="pl-PL"/>
        </w:rPr>
      </w:pPr>
    </w:p>
    <w:p w:rsidR="00681CFB" w:rsidRDefault="00681CFB" w:rsidP="00A530B7">
      <w:pPr>
        <w:pStyle w:val="Bezodstpw"/>
        <w:ind w:left="153" w:right="821"/>
        <w:rPr>
          <w:rFonts w:ascii="Times New Roman" w:hAnsi="Times New Roman"/>
          <w:sz w:val="24"/>
          <w:szCs w:val="24"/>
          <w:lang w:val="pl-PL"/>
        </w:rPr>
      </w:pPr>
    </w:p>
    <w:p w:rsidR="00681CFB" w:rsidRDefault="00681CFB" w:rsidP="00A530B7">
      <w:pPr>
        <w:pStyle w:val="Bezodstpw"/>
        <w:ind w:left="153" w:right="821"/>
        <w:rPr>
          <w:rFonts w:ascii="Times New Roman" w:hAnsi="Times New Roman"/>
          <w:sz w:val="24"/>
          <w:szCs w:val="24"/>
          <w:lang w:val="pl-PL"/>
        </w:rPr>
      </w:pPr>
    </w:p>
    <w:p w:rsidR="00681CFB" w:rsidRDefault="00681CFB" w:rsidP="00A530B7">
      <w:pPr>
        <w:pStyle w:val="Bezodstpw"/>
        <w:ind w:left="153" w:right="821"/>
        <w:rPr>
          <w:rFonts w:ascii="Times New Roman" w:hAnsi="Times New Roman"/>
          <w:sz w:val="24"/>
          <w:szCs w:val="24"/>
          <w:lang w:val="pl-PL"/>
        </w:rPr>
      </w:pPr>
    </w:p>
    <w:p w:rsidR="00681CFB" w:rsidRDefault="00681CFB" w:rsidP="00A530B7">
      <w:pPr>
        <w:pStyle w:val="Bezodstpw"/>
        <w:ind w:left="153" w:right="821"/>
        <w:rPr>
          <w:rFonts w:ascii="Times New Roman" w:hAnsi="Times New Roman"/>
          <w:sz w:val="24"/>
          <w:szCs w:val="24"/>
          <w:lang w:val="pl-PL"/>
        </w:rPr>
      </w:pPr>
    </w:p>
    <w:p w:rsidR="00681CFB" w:rsidRPr="00AF1115" w:rsidRDefault="00681CFB" w:rsidP="00A530B7">
      <w:pPr>
        <w:pStyle w:val="Bezodstpw"/>
        <w:ind w:left="153" w:right="821"/>
        <w:rPr>
          <w:rFonts w:ascii="Times New Roman" w:hAnsi="Times New Roman"/>
          <w:sz w:val="24"/>
          <w:szCs w:val="24"/>
          <w:lang w:val="pl-PL"/>
        </w:rPr>
      </w:pPr>
    </w:p>
    <w:p w:rsidR="008F7C1A" w:rsidRPr="00AF1115" w:rsidRDefault="00A74F16" w:rsidP="00D364A4">
      <w:pPr>
        <w:pStyle w:val="Bezodstpw"/>
        <w:numPr>
          <w:ilvl w:val="0"/>
          <w:numId w:val="11"/>
        </w:numPr>
        <w:ind w:right="821"/>
        <w:rPr>
          <w:rFonts w:ascii="Times New Roman" w:hAnsi="Times New Roman"/>
          <w:sz w:val="24"/>
          <w:szCs w:val="24"/>
          <w:lang w:val="pl-PL"/>
        </w:rPr>
      </w:pPr>
      <w:r w:rsidRPr="00AF1115">
        <w:rPr>
          <w:rFonts w:ascii="Times New Roman" w:hAnsi="Times New Roman"/>
          <w:b/>
          <w:bCs/>
          <w:color w:val="2F5496"/>
          <w:sz w:val="24"/>
          <w:szCs w:val="24"/>
          <w:lang w:val="pl-PL"/>
        </w:rPr>
        <w:lastRenderedPageBreak/>
        <w:t xml:space="preserve">PROWADZENIE </w:t>
      </w:r>
      <w:r w:rsidR="00B93083" w:rsidRPr="00AF1115">
        <w:rPr>
          <w:rFonts w:ascii="Times New Roman" w:hAnsi="Times New Roman"/>
          <w:b/>
          <w:bCs/>
          <w:color w:val="2F5496"/>
          <w:sz w:val="24"/>
          <w:szCs w:val="24"/>
          <w:lang w:val="pl-PL"/>
        </w:rPr>
        <w:t xml:space="preserve"> </w:t>
      </w:r>
      <w:r w:rsidRPr="00AF1115">
        <w:rPr>
          <w:rFonts w:ascii="Times New Roman" w:hAnsi="Times New Roman"/>
          <w:b/>
          <w:bCs/>
          <w:color w:val="2F5496"/>
          <w:sz w:val="24"/>
          <w:szCs w:val="24"/>
          <w:lang w:val="pl-PL"/>
        </w:rPr>
        <w:t xml:space="preserve">DZIAŁAŃ </w:t>
      </w:r>
      <w:r w:rsidR="00B93083" w:rsidRPr="00AF1115">
        <w:rPr>
          <w:rFonts w:ascii="Times New Roman" w:hAnsi="Times New Roman"/>
          <w:b/>
          <w:bCs/>
          <w:color w:val="2F5496"/>
          <w:sz w:val="24"/>
          <w:szCs w:val="24"/>
          <w:lang w:val="pl-PL"/>
        </w:rPr>
        <w:t xml:space="preserve"> </w:t>
      </w:r>
      <w:r w:rsidRPr="00AF1115">
        <w:rPr>
          <w:rFonts w:ascii="Times New Roman" w:hAnsi="Times New Roman"/>
          <w:b/>
          <w:bCs/>
          <w:color w:val="2F5496"/>
          <w:sz w:val="24"/>
          <w:szCs w:val="24"/>
          <w:lang w:val="pl-PL"/>
        </w:rPr>
        <w:t xml:space="preserve">ROZWOJOWYCH, W TYM </w:t>
      </w:r>
      <w:r w:rsidR="00B93083" w:rsidRPr="00AF1115">
        <w:rPr>
          <w:rFonts w:ascii="Times New Roman" w:hAnsi="Times New Roman"/>
          <w:b/>
          <w:bCs/>
          <w:color w:val="2F5496"/>
          <w:sz w:val="24"/>
          <w:szCs w:val="24"/>
          <w:lang w:val="pl-PL"/>
        </w:rPr>
        <w:t xml:space="preserve"> </w:t>
      </w:r>
      <w:r w:rsidRPr="00AF1115">
        <w:rPr>
          <w:rFonts w:ascii="Times New Roman" w:hAnsi="Times New Roman"/>
          <w:b/>
          <w:bCs/>
          <w:color w:val="2F5496"/>
          <w:sz w:val="24"/>
          <w:szCs w:val="24"/>
          <w:lang w:val="pl-PL"/>
        </w:rPr>
        <w:t xml:space="preserve">WARSZTATY </w:t>
      </w:r>
      <w:r w:rsidR="00B93083" w:rsidRPr="00AF1115">
        <w:rPr>
          <w:rFonts w:ascii="Times New Roman" w:hAnsi="Times New Roman"/>
          <w:b/>
          <w:bCs/>
          <w:color w:val="2F5496"/>
          <w:sz w:val="24"/>
          <w:szCs w:val="24"/>
          <w:lang w:val="pl-PL"/>
        </w:rPr>
        <w:t xml:space="preserve"> </w:t>
      </w:r>
      <w:r w:rsidRPr="00AF1115">
        <w:rPr>
          <w:rFonts w:ascii="Times New Roman" w:hAnsi="Times New Roman"/>
          <w:b/>
          <w:bCs/>
          <w:color w:val="2F5496"/>
          <w:sz w:val="24"/>
          <w:szCs w:val="24"/>
          <w:lang w:val="pl-PL"/>
        </w:rPr>
        <w:t>I</w:t>
      </w:r>
      <w:r w:rsidRPr="00AF1115">
        <w:rPr>
          <w:rFonts w:ascii="Times New Roman" w:hAnsi="Times New Roman"/>
          <w:b/>
          <w:bCs/>
          <w:sz w:val="24"/>
          <w:szCs w:val="24"/>
          <w:lang w:val="pl-PL"/>
        </w:rPr>
        <w:t xml:space="preserve"> </w:t>
      </w:r>
      <w:r w:rsidR="00B93083" w:rsidRPr="00AF1115">
        <w:rPr>
          <w:rFonts w:ascii="Times New Roman" w:hAnsi="Times New Roman"/>
          <w:b/>
          <w:bCs/>
          <w:sz w:val="24"/>
          <w:szCs w:val="24"/>
          <w:lang w:val="pl-PL"/>
        </w:rPr>
        <w:t xml:space="preserve"> </w:t>
      </w:r>
      <w:r w:rsidRPr="00AF1115">
        <w:rPr>
          <w:rFonts w:ascii="Times New Roman" w:hAnsi="Times New Roman"/>
          <w:b/>
          <w:bCs/>
          <w:color w:val="2F5496"/>
          <w:sz w:val="24"/>
          <w:szCs w:val="24"/>
          <w:lang w:val="pl-PL"/>
        </w:rPr>
        <w:t>SZKOLENIA</w:t>
      </w:r>
      <w:r w:rsidRPr="00AF1115">
        <w:rPr>
          <w:rFonts w:ascii="Times New Roman" w:hAnsi="Times New Roman"/>
          <w:b/>
          <w:bCs/>
          <w:sz w:val="24"/>
          <w:szCs w:val="24"/>
          <w:lang w:val="pl-PL"/>
        </w:rPr>
        <w:t xml:space="preserve"> </w:t>
      </w:r>
    </w:p>
    <w:p w:rsidR="008F7C1A" w:rsidRPr="00AF1115" w:rsidRDefault="008F7C1A" w:rsidP="00022AF0">
      <w:pPr>
        <w:pStyle w:val="Bezodstpw"/>
        <w:ind w:right="821"/>
        <w:rPr>
          <w:rFonts w:ascii="Times New Roman" w:hAnsi="Times New Roman"/>
          <w:sz w:val="24"/>
          <w:szCs w:val="24"/>
          <w:lang w:val="pl-PL"/>
        </w:rPr>
      </w:pPr>
    </w:p>
    <w:tbl>
      <w:tblPr>
        <w:tblW w:w="515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9"/>
        <w:gridCol w:w="4190"/>
        <w:gridCol w:w="1997"/>
        <w:gridCol w:w="2014"/>
      </w:tblGrid>
      <w:tr w:rsidR="00A74F16" w:rsidRPr="00AF1115" w:rsidTr="00F659C5">
        <w:trPr>
          <w:trHeight w:val="324"/>
        </w:trPr>
        <w:tc>
          <w:tcPr>
            <w:tcW w:w="2248" w:type="pct"/>
            <w:vAlign w:val="center"/>
          </w:tcPr>
          <w:p w:rsidR="00A74F16" w:rsidRPr="00AF1115" w:rsidRDefault="0006253C" w:rsidP="002A2254">
            <w:pPr>
              <w:pStyle w:val="NormalnyWeb"/>
              <w:jc w:val="center"/>
              <w:rPr>
                <w:b/>
                <w:sz w:val="20"/>
                <w:lang w:val="pl-PL"/>
              </w:rPr>
            </w:pPr>
            <w:r w:rsidRPr="00AF1115">
              <w:rPr>
                <w:b/>
                <w:sz w:val="20"/>
                <w:lang w:val="pl-PL"/>
              </w:rPr>
              <w:t>T</w:t>
            </w:r>
            <w:r w:rsidR="00A74F16" w:rsidRPr="00AF1115">
              <w:rPr>
                <w:b/>
                <w:sz w:val="20"/>
                <w:lang w:val="pl-PL"/>
              </w:rPr>
              <w:t>ematyka</w:t>
            </w:r>
            <w:r w:rsidRPr="00AF1115">
              <w:rPr>
                <w:b/>
                <w:sz w:val="20"/>
                <w:lang w:val="pl-PL"/>
              </w:rPr>
              <w:t xml:space="preserve"> </w:t>
            </w:r>
          </w:p>
        </w:tc>
        <w:tc>
          <w:tcPr>
            <w:tcW w:w="1406" w:type="pct"/>
            <w:shd w:val="clear" w:color="auto" w:fill="FFFFFF"/>
            <w:vAlign w:val="center"/>
          </w:tcPr>
          <w:p w:rsidR="00A74F16" w:rsidRPr="00AF1115" w:rsidRDefault="004E5822" w:rsidP="002A2254">
            <w:pPr>
              <w:pStyle w:val="NormalnyWeb"/>
              <w:jc w:val="center"/>
              <w:rPr>
                <w:b/>
                <w:sz w:val="20"/>
                <w:lang w:val="pl-PL"/>
              </w:rPr>
            </w:pPr>
            <w:r w:rsidRPr="00AF1115">
              <w:rPr>
                <w:b/>
                <w:sz w:val="20"/>
                <w:lang w:val="pl-PL"/>
              </w:rPr>
              <w:t>F</w:t>
            </w:r>
            <w:r w:rsidR="00A74F16" w:rsidRPr="00AF1115">
              <w:rPr>
                <w:b/>
                <w:sz w:val="20"/>
                <w:lang w:val="pl-PL"/>
              </w:rPr>
              <w:t>orma realizacji</w:t>
            </w:r>
          </w:p>
        </w:tc>
        <w:tc>
          <w:tcPr>
            <w:tcW w:w="670" w:type="pct"/>
            <w:shd w:val="clear" w:color="auto" w:fill="FFFFFF"/>
            <w:vAlign w:val="center"/>
          </w:tcPr>
          <w:p w:rsidR="00A74F16" w:rsidRPr="00AF1115" w:rsidRDefault="00A74F16" w:rsidP="002A2254">
            <w:pPr>
              <w:jc w:val="center"/>
              <w:rPr>
                <w:rFonts w:ascii="Times New Roman" w:hAnsi="Times New Roman"/>
                <w:b/>
                <w:sz w:val="20"/>
                <w:szCs w:val="24"/>
                <w:lang w:val="pl-PL"/>
              </w:rPr>
            </w:pPr>
            <w:r w:rsidRPr="00AF1115">
              <w:rPr>
                <w:rFonts w:ascii="Times New Roman" w:hAnsi="Times New Roman"/>
                <w:b/>
                <w:sz w:val="20"/>
                <w:szCs w:val="24"/>
                <w:lang w:val="pl-PL"/>
              </w:rPr>
              <w:t>termin</w:t>
            </w:r>
          </w:p>
        </w:tc>
        <w:tc>
          <w:tcPr>
            <w:tcW w:w="676" w:type="pct"/>
            <w:shd w:val="clear" w:color="auto" w:fill="FFFFFF"/>
            <w:vAlign w:val="center"/>
          </w:tcPr>
          <w:p w:rsidR="00A74F16" w:rsidRPr="00AF1115" w:rsidRDefault="00A74F16" w:rsidP="002A2254">
            <w:pPr>
              <w:pStyle w:val="NormalnyWeb"/>
              <w:jc w:val="center"/>
              <w:rPr>
                <w:b/>
                <w:sz w:val="20"/>
                <w:lang w:val="pl-PL"/>
              </w:rPr>
            </w:pPr>
            <w:r w:rsidRPr="00AF1115">
              <w:rPr>
                <w:b/>
                <w:sz w:val="20"/>
                <w:lang w:val="pl-PL"/>
              </w:rPr>
              <w:t>kogo dotyczy</w:t>
            </w:r>
          </w:p>
        </w:tc>
      </w:tr>
      <w:tr w:rsidR="003838E2" w:rsidRPr="00AF1115" w:rsidTr="00367520">
        <w:trPr>
          <w:trHeight w:val="324"/>
        </w:trPr>
        <w:tc>
          <w:tcPr>
            <w:tcW w:w="2248" w:type="pct"/>
          </w:tcPr>
          <w:p w:rsidR="003838E2" w:rsidRPr="00AF1115" w:rsidRDefault="009B2982" w:rsidP="00AF1115">
            <w:pPr>
              <w:pStyle w:val="Akapitzlist"/>
              <w:spacing w:after="160"/>
              <w:ind w:left="0"/>
              <w:jc w:val="center"/>
              <w:rPr>
                <w:rFonts w:ascii="Times New Roman" w:hAnsi="Times New Roman"/>
                <w:sz w:val="24"/>
                <w:szCs w:val="24"/>
                <w:lang w:val="pl-PL"/>
              </w:rPr>
            </w:pPr>
            <w:r w:rsidRPr="00AF1115">
              <w:rPr>
                <w:rFonts w:ascii="Times New Roman" w:hAnsi="Times New Roman"/>
                <w:color w:val="1B1B1B"/>
                <w:sz w:val="24"/>
                <w:szCs w:val="24"/>
                <w:lang w:val="pl-PL" w:eastAsia="pl-PL"/>
              </w:rPr>
              <w:t xml:space="preserve">Umiejętności przyszłości - rozwijanie </w:t>
            </w:r>
            <w:r w:rsidR="004E5822" w:rsidRPr="00AF1115">
              <w:rPr>
                <w:rFonts w:ascii="Times New Roman" w:hAnsi="Times New Roman"/>
                <w:color w:val="1B1B1B"/>
                <w:sz w:val="24"/>
                <w:szCs w:val="24"/>
                <w:lang w:val="pl-PL" w:eastAsia="pl-PL"/>
              </w:rPr>
              <w:t>mow</w:t>
            </w:r>
            <w:r w:rsidR="00AF1115">
              <w:rPr>
                <w:rFonts w:ascii="Times New Roman" w:hAnsi="Times New Roman"/>
                <w:color w:val="1B1B1B"/>
                <w:sz w:val="24"/>
                <w:szCs w:val="24"/>
                <w:lang w:val="pl-PL" w:eastAsia="pl-PL"/>
              </w:rPr>
              <w:t>y</w:t>
            </w:r>
            <w:r w:rsidR="004E5822" w:rsidRPr="00AF1115">
              <w:rPr>
                <w:rFonts w:ascii="Times New Roman" w:hAnsi="Times New Roman"/>
                <w:color w:val="1B1B1B"/>
                <w:sz w:val="24"/>
                <w:szCs w:val="24"/>
                <w:lang w:val="pl-PL" w:eastAsia="pl-PL"/>
              </w:rPr>
              <w:t xml:space="preserve"> komunikatywn</w:t>
            </w:r>
            <w:r w:rsidR="00AF1115">
              <w:rPr>
                <w:rFonts w:ascii="Times New Roman" w:hAnsi="Times New Roman"/>
                <w:color w:val="1B1B1B"/>
                <w:sz w:val="24"/>
                <w:szCs w:val="24"/>
                <w:lang w:val="pl-PL" w:eastAsia="pl-PL"/>
              </w:rPr>
              <w:t>ej u dzieci.</w:t>
            </w:r>
          </w:p>
        </w:tc>
        <w:tc>
          <w:tcPr>
            <w:tcW w:w="1406" w:type="pct"/>
            <w:shd w:val="clear" w:color="auto" w:fill="FFFFFF"/>
            <w:vAlign w:val="center"/>
          </w:tcPr>
          <w:p w:rsidR="003838E2" w:rsidRPr="00AF1115" w:rsidRDefault="003838E2" w:rsidP="003838E2">
            <w:pPr>
              <w:pStyle w:val="NormalnyWeb"/>
              <w:jc w:val="center"/>
              <w:rPr>
                <w:lang w:val="pl-PL"/>
              </w:rPr>
            </w:pPr>
            <w:r w:rsidRPr="00AF1115">
              <w:rPr>
                <w:lang w:val="pl-PL"/>
              </w:rPr>
              <w:t>szkolenie</w:t>
            </w:r>
          </w:p>
        </w:tc>
        <w:tc>
          <w:tcPr>
            <w:tcW w:w="670" w:type="pct"/>
            <w:shd w:val="clear" w:color="auto" w:fill="FFFFFF"/>
            <w:vAlign w:val="center"/>
          </w:tcPr>
          <w:p w:rsidR="003838E2" w:rsidRPr="00AF1115" w:rsidRDefault="003838E2" w:rsidP="003838E2">
            <w:pPr>
              <w:jc w:val="center"/>
              <w:rPr>
                <w:rFonts w:ascii="Times New Roman" w:hAnsi="Times New Roman"/>
                <w:sz w:val="24"/>
                <w:szCs w:val="24"/>
              </w:rPr>
            </w:pPr>
          </w:p>
        </w:tc>
        <w:tc>
          <w:tcPr>
            <w:tcW w:w="676" w:type="pct"/>
            <w:shd w:val="clear" w:color="auto" w:fill="FFFFFF"/>
          </w:tcPr>
          <w:p w:rsidR="003838E2" w:rsidRPr="00AF1115" w:rsidRDefault="003838E2" w:rsidP="009B2982">
            <w:pPr>
              <w:pStyle w:val="NormalnyWeb"/>
              <w:jc w:val="center"/>
              <w:rPr>
                <w:lang w:val="pl-PL"/>
              </w:rPr>
            </w:pPr>
            <w:r w:rsidRPr="00AF1115">
              <w:rPr>
                <w:lang w:val="pl-PL"/>
              </w:rPr>
              <w:t>rada pedagogiczna</w:t>
            </w:r>
            <w:r w:rsidR="00367520" w:rsidRPr="00AF1115">
              <w:rPr>
                <w:lang w:val="pl-PL"/>
              </w:rPr>
              <w:t xml:space="preserve"> </w:t>
            </w:r>
          </w:p>
        </w:tc>
      </w:tr>
      <w:tr w:rsidR="003838E2" w:rsidRPr="00AF1115" w:rsidTr="00367520">
        <w:trPr>
          <w:trHeight w:val="408"/>
        </w:trPr>
        <w:tc>
          <w:tcPr>
            <w:tcW w:w="2248" w:type="pct"/>
          </w:tcPr>
          <w:p w:rsidR="003838E2" w:rsidRPr="00AF1115" w:rsidRDefault="003838E2" w:rsidP="003838E2">
            <w:pPr>
              <w:jc w:val="center"/>
              <w:rPr>
                <w:rFonts w:ascii="Times New Roman" w:hAnsi="Times New Roman"/>
                <w:sz w:val="24"/>
                <w:szCs w:val="24"/>
                <w:lang w:val="pl-PL"/>
              </w:rPr>
            </w:pPr>
            <w:r w:rsidRPr="00AF1115">
              <w:rPr>
                <w:rFonts w:ascii="Times New Roman" w:hAnsi="Times New Roman"/>
                <w:sz w:val="24"/>
                <w:szCs w:val="24"/>
                <w:lang w:val="pl-PL"/>
              </w:rPr>
              <w:t>Efektywne formy współpracy z rodzicami</w:t>
            </w:r>
          </w:p>
        </w:tc>
        <w:tc>
          <w:tcPr>
            <w:tcW w:w="1406" w:type="pct"/>
            <w:shd w:val="clear" w:color="auto" w:fill="FFFFFF"/>
          </w:tcPr>
          <w:p w:rsidR="003838E2" w:rsidRPr="00AF1115" w:rsidRDefault="003838E2" w:rsidP="003838E2">
            <w:pPr>
              <w:spacing w:line="240" w:lineRule="auto"/>
              <w:jc w:val="center"/>
              <w:rPr>
                <w:rFonts w:ascii="Times New Roman" w:hAnsi="Times New Roman"/>
                <w:sz w:val="24"/>
                <w:szCs w:val="24"/>
                <w:lang w:val="pl-PL"/>
              </w:rPr>
            </w:pPr>
            <w:r w:rsidRPr="00AF1115">
              <w:rPr>
                <w:rFonts w:ascii="Times New Roman" w:hAnsi="Times New Roman"/>
                <w:sz w:val="24"/>
                <w:szCs w:val="24"/>
                <w:lang w:val="pl-PL"/>
              </w:rPr>
              <w:t>szkolenie</w:t>
            </w:r>
          </w:p>
        </w:tc>
        <w:tc>
          <w:tcPr>
            <w:tcW w:w="670" w:type="pct"/>
            <w:shd w:val="clear" w:color="auto" w:fill="FFFFFF"/>
            <w:vAlign w:val="center"/>
          </w:tcPr>
          <w:p w:rsidR="003838E2" w:rsidRPr="00AF1115" w:rsidRDefault="003838E2" w:rsidP="003838E2">
            <w:pPr>
              <w:jc w:val="center"/>
              <w:rPr>
                <w:rFonts w:ascii="Times New Roman" w:hAnsi="Times New Roman"/>
                <w:color w:val="FF0000"/>
                <w:sz w:val="24"/>
                <w:szCs w:val="24"/>
                <w:lang w:val="pl-PL"/>
              </w:rPr>
            </w:pPr>
          </w:p>
        </w:tc>
        <w:tc>
          <w:tcPr>
            <w:tcW w:w="676" w:type="pct"/>
            <w:shd w:val="clear" w:color="auto" w:fill="FFFFFF"/>
          </w:tcPr>
          <w:p w:rsidR="003838E2" w:rsidRPr="00681CFB" w:rsidRDefault="003838E2" w:rsidP="003838E2">
            <w:pPr>
              <w:jc w:val="center"/>
              <w:rPr>
                <w:rFonts w:ascii="Times New Roman" w:hAnsi="Times New Roman"/>
              </w:rPr>
            </w:pPr>
            <w:proofErr w:type="spellStart"/>
            <w:r w:rsidRPr="00681CFB">
              <w:rPr>
                <w:rFonts w:ascii="Times New Roman" w:hAnsi="Times New Roman"/>
                <w:sz w:val="24"/>
                <w:szCs w:val="24"/>
                <w:lang w:val="pl-PL"/>
              </w:rPr>
              <w:t>j.w</w:t>
            </w:r>
            <w:proofErr w:type="spellEnd"/>
            <w:r w:rsidRPr="00681CFB">
              <w:rPr>
                <w:rFonts w:ascii="Times New Roman" w:hAnsi="Times New Roman"/>
                <w:sz w:val="24"/>
                <w:szCs w:val="24"/>
                <w:lang w:val="pl-PL"/>
              </w:rPr>
              <w:t>.</w:t>
            </w:r>
          </w:p>
        </w:tc>
      </w:tr>
      <w:tr w:rsidR="003838E2" w:rsidRPr="00AF1115" w:rsidTr="00367520">
        <w:trPr>
          <w:trHeight w:val="408"/>
        </w:trPr>
        <w:tc>
          <w:tcPr>
            <w:tcW w:w="2248" w:type="pct"/>
          </w:tcPr>
          <w:p w:rsidR="003838E2" w:rsidRPr="00AF1115" w:rsidRDefault="00AF1115" w:rsidP="003838E2">
            <w:pPr>
              <w:jc w:val="center"/>
              <w:rPr>
                <w:rFonts w:ascii="Times New Roman" w:hAnsi="Times New Roman"/>
                <w:sz w:val="24"/>
                <w:szCs w:val="24"/>
                <w:lang w:val="pl-PL"/>
              </w:rPr>
            </w:pPr>
            <w:r w:rsidRPr="00AF1115">
              <w:rPr>
                <w:rFonts w:ascii="Times New Roman" w:hAnsi="Times New Roman"/>
                <w:sz w:val="24"/>
                <w:szCs w:val="24"/>
                <w:lang w:val="pl-PL"/>
              </w:rPr>
              <w:t>Organizacja i dokumentowanie wsparcia udzielanego dzieciom przez nauczycieli specjalistów, w tym pedagogów specjalnych.</w:t>
            </w:r>
          </w:p>
        </w:tc>
        <w:tc>
          <w:tcPr>
            <w:tcW w:w="1406" w:type="pct"/>
            <w:shd w:val="clear" w:color="auto" w:fill="FFFFFF"/>
          </w:tcPr>
          <w:p w:rsidR="003838E2" w:rsidRPr="00AF1115" w:rsidRDefault="003838E2" w:rsidP="003838E2">
            <w:pPr>
              <w:spacing w:line="240" w:lineRule="auto"/>
              <w:jc w:val="center"/>
              <w:rPr>
                <w:rFonts w:ascii="Times New Roman" w:hAnsi="Times New Roman"/>
                <w:sz w:val="24"/>
                <w:szCs w:val="24"/>
                <w:lang w:val="pl-PL"/>
              </w:rPr>
            </w:pPr>
            <w:r w:rsidRPr="00AF1115">
              <w:rPr>
                <w:rFonts w:ascii="Times New Roman" w:hAnsi="Times New Roman"/>
                <w:sz w:val="24"/>
                <w:szCs w:val="24"/>
                <w:lang w:val="pl-PL"/>
              </w:rPr>
              <w:t>szkolenie</w:t>
            </w:r>
          </w:p>
        </w:tc>
        <w:tc>
          <w:tcPr>
            <w:tcW w:w="670" w:type="pct"/>
            <w:shd w:val="clear" w:color="auto" w:fill="FFFFFF"/>
            <w:vAlign w:val="center"/>
          </w:tcPr>
          <w:p w:rsidR="003838E2" w:rsidRPr="00AF1115" w:rsidRDefault="003838E2" w:rsidP="003838E2">
            <w:pPr>
              <w:jc w:val="center"/>
              <w:rPr>
                <w:rFonts w:ascii="Times New Roman" w:hAnsi="Times New Roman"/>
                <w:color w:val="FF0000"/>
                <w:sz w:val="24"/>
                <w:szCs w:val="24"/>
                <w:lang w:val="pl-PL"/>
              </w:rPr>
            </w:pPr>
          </w:p>
        </w:tc>
        <w:tc>
          <w:tcPr>
            <w:tcW w:w="676" w:type="pct"/>
            <w:shd w:val="clear" w:color="auto" w:fill="FFFFFF"/>
          </w:tcPr>
          <w:p w:rsidR="003838E2" w:rsidRPr="00681CFB" w:rsidRDefault="003838E2" w:rsidP="003838E2">
            <w:pPr>
              <w:jc w:val="center"/>
              <w:rPr>
                <w:rFonts w:ascii="Times New Roman" w:hAnsi="Times New Roman"/>
              </w:rPr>
            </w:pPr>
            <w:proofErr w:type="spellStart"/>
            <w:r w:rsidRPr="00681CFB">
              <w:rPr>
                <w:rFonts w:ascii="Times New Roman" w:hAnsi="Times New Roman"/>
                <w:sz w:val="24"/>
                <w:szCs w:val="24"/>
                <w:lang w:val="pl-PL"/>
              </w:rPr>
              <w:t>j.w</w:t>
            </w:r>
            <w:proofErr w:type="spellEnd"/>
            <w:r w:rsidRPr="00681CFB">
              <w:rPr>
                <w:rFonts w:ascii="Times New Roman" w:hAnsi="Times New Roman"/>
                <w:sz w:val="24"/>
                <w:szCs w:val="24"/>
                <w:lang w:val="pl-PL"/>
              </w:rPr>
              <w:t>.</w:t>
            </w:r>
          </w:p>
        </w:tc>
      </w:tr>
      <w:tr w:rsidR="003838E2" w:rsidRPr="00AF1115" w:rsidTr="00367520">
        <w:trPr>
          <w:trHeight w:val="408"/>
        </w:trPr>
        <w:tc>
          <w:tcPr>
            <w:tcW w:w="2248" w:type="pct"/>
          </w:tcPr>
          <w:p w:rsidR="003838E2" w:rsidRPr="00AF1115" w:rsidRDefault="00AF1115" w:rsidP="003838E2">
            <w:pPr>
              <w:jc w:val="center"/>
              <w:rPr>
                <w:rFonts w:ascii="Times New Roman" w:hAnsi="Times New Roman"/>
                <w:sz w:val="24"/>
                <w:szCs w:val="24"/>
                <w:lang w:val="pl-PL"/>
              </w:rPr>
            </w:pPr>
            <w:r w:rsidRPr="00AF1115">
              <w:rPr>
                <w:rFonts w:ascii="Times New Roman" w:hAnsi="Times New Roman"/>
                <w:sz w:val="24"/>
                <w:szCs w:val="24"/>
                <w:lang w:val="pl-PL"/>
              </w:rPr>
              <w:t>Metody terapeutyczne w pracy nauczyciela przedszkola</w:t>
            </w:r>
          </w:p>
        </w:tc>
        <w:tc>
          <w:tcPr>
            <w:tcW w:w="1406" w:type="pct"/>
            <w:shd w:val="clear" w:color="auto" w:fill="FFFFFF"/>
          </w:tcPr>
          <w:p w:rsidR="003838E2" w:rsidRPr="00AF1115" w:rsidRDefault="003838E2" w:rsidP="003838E2">
            <w:pPr>
              <w:spacing w:line="240" w:lineRule="auto"/>
              <w:jc w:val="center"/>
              <w:rPr>
                <w:rFonts w:ascii="Times New Roman" w:hAnsi="Times New Roman"/>
                <w:sz w:val="24"/>
                <w:szCs w:val="24"/>
                <w:lang w:val="pl-PL"/>
              </w:rPr>
            </w:pPr>
            <w:r w:rsidRPr="00AF1115">
              <w:rPr>
                <w:rFonts w:ascii="Times New Roman" w:hAnsi="Times New Roman"/>
                <w:sz w:val="24"/>
                <w:szCs w:val="24"/>
                <w:lang w:val="pl-PL"/>
              </w:rPr>
              <w:t xml:space="preserve">szkolenie </w:t>
            </w:r>
          </w:p>
        </w:tc>
        <w:tc>
          <w:tcPr>
            <w:tcW w:w="670" w:type="pct"/>
            <w:shd w:val="clear" w:color="auto" w:fill="FFFFFF"/>
            <w:vAlign w:val="center"/>
          </w:tcPr>
          <w:p w:rsidR="003838E2" w:rsidRPr="00AF1115" w:rsidRDefault="003838E2" w:rsidP="003838E2">
            <w:pPr>
              <w:jc w:val="center"/>
              <w:rPr>
                <w:rFonts w:ascii="Times New Roman" w:hAnsi="Times New Roman"/>
                <w:sz w:val="24"/>
                <w:szCs w:val="24"/>
              </w:rPr>
            </w:pPr>
          </w:p>
        </w:tc>
        <w:tc>
          <w:tcPr>
            <w:tcW w:w="676" w:type="pct"/>
            <w:shd w:val="clear" w:color="auto" w:fill="FFFFFF"/>
          </w:tcPr>
          <w:p w:rsidR="003838E2" w:rsidRPr="00681CFB" w:rsidRDefault="003838E2" w:rsidP="003838E2">
            <w:pPr>
              <w:jc w:val="center"/>
              <w:rPr>
                <w:rFonts w:ascii="Times New Roman" w:hAnsi="Times New Roman"/>
              </w:rPr>
            </w:pPr>
            <w:proofErr w:type="spellStart"/>
            <w:r w:rsidRPr="00681CFB">
              <w:rPr>
                <w:rFonts w:ascii="Times New Roman" w:hAnsi="Times New Roman"/>
                <w:sz w:val="24"/>
                <w:szCs w:val="24"/>
                <w:lang w:val="pl-PL"/>
              </w:rPr>
              <w:t>j.w</w:t>
            </w:r>
            <w:proofErr w:type="spellEnd"/>
            <w:r w:rsidRPr="00681CFB">
              <w:rPr>
                <w:rFonts w:ascii="Times New Roman" w:hAnsi="Times New Roman"/>
                <w:sz w:val="24"/>
                <w:szCs w:val="24"/>
                <w:lang w:val="pl-PL"/>
              </w:rPr>
              <w:t>.</w:t>
            </w:r>
          </w:p>
        </w:tc>
      </w:tr>
      <w:tr w:rsidR="0006253C" w:rsidRPr="00AF1115" w:rsidTr="00367520">
        <w:trPr>
          <w:trHeight w:val="408"/>
        </w:trPr>
        <w:tc>
          <w:tcPr>
            <w:tcW w:w="2248" w:type="pct"/>
          </w:tcPr>
          <w:p w:rsidR="0006253C" w:rsidRPr="00AF1115" w:rsidRDefault="004E5822" w:rsidP="004E5822">
            <w:pPr>
              <w:pStyle w:val="Akapitzlist"/>
              <w:shd w:val="clear" w:color="auto" w:fill="FFFFFF"/>
              <w:spacing w:before="100" w:beforeAutospacing="1" w:after="100" w:afterAutospacing="1" w:line="360" w:lineRule="auto"/>
              <w:ind w:left="0"/>
              <w:jc w:val="center"/>
              <w:rPr>
                <w:rFonts w:ascii="Times New Roman" w:hAnsi="Times New Roman"/>
                <w:sz w:val="24"/>
                <w:szCs w:val="24"/>
                <w:lang w:val="pl-PL" w:eastAsia="pl-PL"/>
              </w:rPr>
            </w:pPr>
            <w:r w:rsidRPr="00AF1115">
              <w:rPr>
                <w:rFonts w:ascii="Times New Roman" w:hAnsi="Times New Roman"/>
                <w:sz w:val="24"/>
                <w:szCs w:val="24"/>
                <w:lang w:val="pl-PL" w:eastAsia="pl-PL"/>
              </w:rPr>
              <w:t>Współpraca nauczycieli i specjalistów w przedszkolu. Ewaluacja pracy z grupą.</w:t>
            </w:r>
          </w:p>
        </w:tc>
        <w:tc>
          <w:tcPr>
            <w:tcW w:w="1406" w:type="pct"/>
            <w:shd w:val="clear" w:color="auto" w:fill="FFFFFF"/>
          </w:tcPr>
          <w:p w:rsidR="0006253C" w:rsidRPr="00AF1115" w:rsidRDefault="0006253C" w:rsidP="0006253C">
            <w:pPr>
              <w:jc w:val="center"/>
              <w:rPr>
                <w:rFonts w:ascii="Times New Roman" w:hAnsi="Times New Roman"/>
              </w:rPr>
            </w:pPr>
            <w:r w:rsidRPr="00AF1115">
              <w:rPr>
                <w:rFonts w:ascii="Times New Roman" w:hAnsi="Times New Roman"/>
                <w:sz w:val="24"/>
                <w:szCs w:val="24"/>
                <w:lang w:val="pl-PL"/>
              </w:rPr>
              <w:t>szkolenie</w:t>
            </w:r>
          </w:p>
        </w:tc>
        <w:tc>
          <w:tcPr>
            <w:tcW w:w="670" w:type="pct"/>
            <w:shd w:val="clear" w:color="auto" w:fill="FFFFFF"/>
            <w:vAlign w:val="center"/>
          </w:tcPr>
          <w:p w:rsidR="0006253C" w:rsidRPr="00AF1115" w:rsidRDefault="0006253C" w:rsidP="0006253C">
            <w:pPr>
              <w:jc w:val="center"/>
              <w:rPr>
                <w:rFonts w:ascii="Times New Roman" w:hAnsi="Times New Roman"/>
                <w:color w:val="FF0000"/>
                <w:sz w:val="24"/>
                <w:szCs w:val="24"/>
                <w:lang w:val="pl-PL"/>
              </w:rPr>
            </w:pPr>
          </w:p>
        </w:tc>
        <w:tc>
          <w:tcPr>
            <w:tcW w:w="676" w:type="pct"/>
            <w:shd w:val="clear" w:color="auto" w:fill="FFFFFF"/>
          </w:tcPr>
          <w:p w:rsidR="0006253C" w:rsidRPr="00681CFB" w:rsidRDefault="0006253C" w:rsidP="0006253C">
            <w:pPr>
              <w:jc w:val="center"/>
              <w:rPr>
                <w:rFonts w:ascii="Times New Roman" w:hAnsi="Times New Roman"/>
              </w:rPr>
            </w:pPr>
            <w:proofErr w:type="spellStart"/>
            <w:r w:rsidRPr="00681CFB">
              <w:rPr>
                <w:rFonts w:ascii="Times New Roman" w:hAnsi="Times New Roman"/>
                <w:sz w:val="24"/>
                <w:szCs w:val="24"/>
                <w:lang w:val="pl-PL"/>
              </w:rPr>
              <w:t>j.w</w:t>
            </w:r>
            <w:proofErr w:type="spellEnd"/>
            <w:r w:rsidRPr="00681CFB">
              <w:rPr>
                <w:rFonts w:ascii="Times New Roman" w:hAnsi="Times New Roman"/>
                <w:sz w:val="24"/>
                <w:szCs w:val="24"/>
                <w:lang w:val="pl-PL"/>
              </w:rPr>
              <w:t>.</w:t>
            </w:r>
          </w:p>
        </w:tc>
      </w:tr>
      <w:tr w:rsidR="00AF1115" w:rsidRPr="00AF1115" w:rsidTr="00367520">
        <w:trPr>
          <w:trHeight w:val="408"/>
        </w:trPr>
        <w:tc>
          <w:tcPr>
            <w:tcW w:w="2248" w:type="pct"/>
          </w:tcPr>
          <w:p w:rsidR="00AF1115" w:rsidRPr="00AF1115" w:rsidRDefault="00AF1115" w:rsidP="00AF1115">
            <w:pPr>
              <w:pStyle w:val="Akapitzlist"/>
              <w:shd w:val="clear" w:color="auto" w:fill="FFFFFF"/>
              <w:spacing w:before="100" w:beforeAutospacing="1" w:after="100" w:afterAutospacing="1" w:line="360" w:lineRule="auto"/>
              <w:ind w:left="0"/>
              <w:jc w:val="center"/>
              <w:rPr>
                <w:rFonts w:ascii="Times New Roman" w:hAnsi="Times New Roman"/>
                <w:color w:val="2D2D2D"/>
                <w:sz w:val="24"/>
                <w:szCs w:val="24"/>
                <w:lang w:val="pl-PL" w:eastAsia="pl-PL"/>
              </w:rPr>
            </w:pPr>
            <w:r w:rsidRPr="00AF1115">
              <w:rPr>
                <w:rFonts w:ascii="Times New Roman" w:hAnsi="Times New Roman"/>
                <w:color w:val="2D2D2D"/>
                <w:sz w:val="24"/>
                <w:szCs w:val="24"/>
                <w:lang w:val="pl-PL" w:eastAsia="pl-PL"/>
              </w:rPr>
              <w:t>Nowe pomysły i sprawdzone działania na rozwój aktywności fizycznej dzieci i promocję zdrowia.</w:t>
            </w:r>
          </w:p>
        </w:tc>
        <w:tc>
          <w:tcPr>
            <w:tcW w:w="1406" w:type="pct"/>
            <w:shd w:val="clear" w:color="auto" w:fill="FFFFFF"/>
          </w:tcPr>
          <w:p w:rsidR="00AF1115" w:rsidRPr="00AF1115" w:rsidRDefault="00AF1115" w:rsidP="00AF1115">
            <w:pPr>
              <w:jc w:val="center"/>
              <w:rPr>
                <w:rFonts w:ascii="Times New Roman" w:hAnsi="Times New Roman"/>
              </w:rPr>
            </w:pPr>
            <w:r w:rsidRPr="00AF1115">
              <w:rPr>
                <w:rFonts w:ascii="Times New Roman" w:hAnsi="Times New Roman"/>
                <w:sz w:val="24"/>
                <w:szCs w:val="24"/>
                <w:lang w:val="pl-PL"/>
              </w:rPr>
              <w:t>warsztaty</w:t>
            </w:r>
          </w:p>
        </w:tc>
        <w:tc>
          <w:tcPr>
            <w:tcW w:w="670" w:type="pct"/>
            <w:shd w:val="clear" w:color="auto" w:fill="FFFFFF"/>
            <w:vAlign w:val="center"/>
          </w:tcPr>
          <w:p w:rsidR="00AF1115" w:rsidRPr="00AF1115" w:rsidRDefault="00AF1115" w:rsidP="00AF1115">
            <w:pPr>
              <w:jc w:val="center"/>
              <w:rPr>
                <w:rFonts w:ascii="Times New Roman" w:hAnsi="Times New Roman"/>
                <w:color w:val="FF0000"/>
                <w:sz w:val="24"/>
                <w:szCs w:val="24"/>
                <w:lang w:val="pl-PL"/>
              </w:rPr>
            </w:pPr>
          </w:p>
        </w:tc>
        <w:tc>
          <w:tcPr>
            <w:tcW w:w="676" w:type="pct"/>
            <w:shd w:val="clear" w:color="auto" w:fill="FFFFFF"/>
          </w:tcPr>
          <w:p w:rsidR="00AF1115" w:rsidRPr="00681CFB" w:rsidRDefault="00AF1115" w:rsidP="00AF1115">
            <w:pPr>
              <w:jc w:val="center"/>
              <w:rPr>
                <w:rFonts w:ascii="Times New Roman" w:hAnsi="Times New Roman"/>
              </w:rPr>
            </w:pPr>
            <w:proofErr w:type="spellStart"/>
            <w:r w:rsidRPr="00681CFB">
              <w:rPr>
                <w:rFonts w:ascii="Times New Roman" w:hAnsi="Times New Roman"/>
                <w:sz w:val="24"/>
                <w:szCs w:val="24"/>
                <w:lang w:val="pl-PL"/>
              </w:rPr>
              <w:t>j.w</w:t>
            </w:r>
            <w:proofErr w:type="spellEnd"/>
            <w:r w:rsidRPr="00681CFB">
              <w:rPr>
                <w:rFonts w:ascii="Times New Roman" w:hAnsi="Times New Roman"/>
                <w:sz w:val="24"/>
                <w:szCs w:val="24"/>
                <w:lang w:val="pl-PL"/>
              </w:rPr>
              <w:t>.</w:t>
            </w:r>
          </w:p>
        </w:tc>
      </w:tr>
      <w:tr w:rsidR="00AF1115" w:rsidRPr="00AF1115" w:rsidTr="00367520">
        <w:trPr>
          <w:trHeight w:val="408"/>
        </w:trPr>
        <w:tc>
          <w:tcPr>
            <w:tcW w:w="2248" w:type="pct"/>
          </w:tcPr>
          <w:p w:rsidR="00AF1115" w:rsidRPr="00AF1115" w:rsidRDefault="00AF1115" w:rsidP="00AF1115">
            <w:pPr>
              <w:pStyle w:val="Akapitzlist"/>
              <w:ind w:left="274"/>
              <w:jc w:val="center"/>
              <w:rPr>
                <w:rFonts w:ascii="Times New Roman" w:eastAsia="Calibri" w:hAnsi="Times New Roman"/>
                <w:sz w:val="24"/>
                <w:szCs w:val="24"/>
                <w:lang w:val="pl-PL"/>
              </w:rPr>
            </w:pPr>
            <w:r w:rsidRPr="00AF1115">
              <w:rPr>
                <w:rFonts w:ascii="Times New Roman" w:hAnsi="Times New Roman"/>
                <w:color w:val="2D2D2D"/>
                <w:sz w:val="24"/>
                <w:szCs w:val="24"/>
                <w:lang w:val="pl-PL"/>
              </w:rPr>
              <w:t>Eksperymentowanie w sztuce – zabawy punktem, kolorem, fakturą, formą</w:t>
            </w:r>
          </w:p>
        </w:tc>
        <w:tc>
          <w:tcPr>
            <w:tcW w:w="1406" w:type="pct"/>
            <w:shd w:val="clear" w:color="auto" w:fill="FFFFFF"/>
          </w:tcPr>
          <w:p w:rsidR="00AF1115" w:rsidRPr="00AF1115" w:rsidRDefault="00AF1115" w:rsidP="00AF1115">
            <w:pPr>
              <w:jc w:val="center"/>
              <w:rPr>
                <w:rFonts w:ascii="Times New Roman" w:hAnsi="Times New Roman"/>
              </w:rPr>
            </w:pPr>
            <w:r w:rsidRPr="00AF1115">
              <w:rPr>
                <w:rFonts w:ascii="Times New Roman" w:hAnsi="Times New Roman"/>
                <w:sz w:val="24"/>
                <w:szCs w:val="24"/>
                <w:lang w:val="pl-PL"/>
              </w:rPr>
              <w:t>warsztaty</w:t>
            </w:r>
          </w:p>
        </w:tc>
        <w:tc>
          <w:tcPr>
            <w:tcW w:w="670" w:type="pct"/>
            <w:shd w:val="clear" w:color="auto" w:fill="FFFFFF"/>
            <w:vAlign w:val="center"/>
          </w:tcPr>
          <w:p w:rsidR="00AF1115" w:rsidRPr="00AF1115" w:rsidRDefault="00AF1115" w:rsidP="00AF1115">
            <w:pPr>
              <w:jc w:val="center"/>
              <w:rPr>
                <w:rFonts w:ascii="Times New Roman" w:hAnsi="Times New Roman"/>
                <w:color w:val="FF0000"/>
                <w:sz w:val="24"/>
                <w:szCs w:val="24"/>
                <w:lang w:val="pl-PL"/>
              </w:rPr>
            </w:pPr>
          </w:p>
        </w:tc>
        <w:tc>
          <w:tcPr>
            <w:tcW w:w="676" w:type="pct"/>
            <w:shd w:val="clear" w:color="auto" w:fill="FFFFFF"/>
          </w:tcPr>
          <w:p w:rsidR="00AF1115" w:rsidRPr="00681CFB" w:rsidRDefault="00AF1115" w:rsidP="00AF1115">
            <w:pPr>
              <w:jc w:val="center"/>
              <w:rPr>
                <w:rFonts w:ascii="Times New Roman" w:hAnsi="Times New Roman"/>
              </w:rPr>
            </w:pPr>
            <w:proofErr w:type="spellStart"/>
            <w:r w:rsidRPr="00681CFB">
              <w:rPr>
                <w:rFonts w:ascii="Times New Roman" w:hAnsi="Times New Roman"/>
                <w:sz w:val="24"/>
                <w:szCs w:val="24"/>
                <w:lang w:val="pl-PL"/>
              </w:rPr>
              <w:t>j.w</w:t>
            </w:r>
            <w:proofErr w:type="spellEnd"/>
            <w:r w:rsidRPr="00681CFB">
              <w:rPr>
                <w:rFonts w:ascii="Times New Roman" w:hAnsi="Times New Roman"/>
                <w:sz w:val="24"/>
                <w:szCs w:val="24"/>
                <w:lang w:val="pl-PL"/>
              </w:rPr>
              <w:t>.</w:t>
            </w:r>
          </w:p>
        </w:tc>
      </w:tr>
    </w:tbl>
    <w:p w:rsidR="00CF5012" w:rsidRPr="00AF1115" w:rsidRDefault="00CF5012" w:rsidP="00CD0EDD">
      <w:pPr>
        <w:pStyle w:val="Bezodstpw"/>
        <w:tabs>
          <w:tab w:val="left" w:pos="12191"/>
          <w:tab w:val="left" w:pos="12758"/>
        </w:tabs>
        <w:ind w:right="1246"/>
        <w:rPr>
          <w:rFonts w:ascii="Times New Roman" w:hAnsi="Times New Roman"/>
          <w:sz w:val="8"/>
          <w:szCs w:val="24"/>
          <w:lang w:val="pl-PL"/>
        </w:rPr>
      </w:pPr>
    </w:p>
    <w:p w:rsidR="00C94999" w:rsidRPr="00AF1115" w:rsidRDefault="00C94999" w:rsidP="00CD0EDD">
      <w:pPr>
        <w:pStyle w:val="Bezodstpw"/>
        <w:tabs>
          <w:tab w:val="left" w:pos="12191"/>
          <w:tab w:val="left" w:pos="12758"/>
        </w:tabs>
        <w:ind w:right="1246"/>
        <w:rPr>
          <w:rFonts w:ascii="Times New Roman" w:hAnsi="Times New Roman"/>
          <w:sz w:val="40"/>
          <w:szCs w:val="24"/>
          <w:lang w:val="pl-PL"/>
        </w:rPr>
      </w:pPr>
    </w:p>
    <w:p w:rsidR="004E5822" w:rsidRDefault="004E5822" w:rsidP="002D0BCF">
      <w:pPr>
        <w:pStyle w:val="Bezodstpw"/>
        <w:tabs>
          <w:tab w:val="left" w:pos="12191"/>
          <w:tab w:val="left" w:pos="12758"/>
        </w:tabs>
        <w:ind w:right="1246"/>
        <w:rPr>
          <w:rFonts w:ascii="Times New Roman" w:hAnsi="Times New Roman"/>
          <w:sz w:val="24"/>
          <w:szCs w:val="24"/>
          <w:lang w:val="pl-PL"/>
        </w:rPr>
      </w:pPr>
    </w:p>
    <w:p w:rsidR="00024A03" w:rsidRDefault="00024A03" w:rsidP="002D0BCF">
      <w:pPr>
        <w:pStyle w:val="Bezodstpw"/>
        <w:tabs>
          <w:tab w:val="left" w:pos="12191"/>
          <w:tab w:val="left" w:pos="12758"/>
        </w:tabs>
        <w:ind w:right="1246"/>
        <w:rPr>
          <w:rFonts w:ascii="Times New Roman" w:hAnsi="Times New Roman"/>
          <w:sz w:val="24"/>
          <w:szCs w:val="24"/>
          <w:lang w:val="pl-PL"/>
        </w:rPr>
      </w:pPr>
    </w:p>
    <w:p w:rsidR="00024A03" w:rsidRPr="00AF1115" w:rsidRDefault="00024A03" w:rsidP="002D0BCF">
      <w:pPr>
        <w:pStyle w:val="Bezodstpw"/>
        <w:tabs>
          <w:tab w:val="left" w:pos="12191"/>
          <w:tab w:val="left" w:pos="12758"/>
        </w:tabs>
        <w:ind w:right="1246"/>
        <w:rPr>
          <w:rFonts w:ascii="Times New Roman" w:hAnsi="Times New Roman"/>
          <w:sz w:val="24"/>
          <w:szCs w:val="24"/>
          <w:lang w:val="pl-PL"/>
        </w:rPr>
      </w:pPr>
    </w:p>
    <w:p w:rsidR="004E5822" w:rsidRPr="00AF1115" w:rsidRDefault="004E5822" w:rsidP="002D0BCF">
      <w:pPr>
        <w:pStyle w:val="Bezodstpw"/>
        <w:tabs>
          <w:tab w:val="left" w:pos="12191"/>
          <w:tab w:val="left" w:pos="12758"/>
        </w:tabs>
        <w:ind w:right="1246"/>
        <w:rPr>
          <w:rFonts w:ascii="Times New Roman" w:hAnsi="Times New Roman"/>
          <w:sz w:val="24"/>
          <w:szCs w:val="24"/>
          <w:lang w:val="pl-PL"/>
        </w:rPr>
      </w:pPr>
    </w:p>
    <w:p w:rsidR="002D0BCF" w:rsidRPr="00AF1115" w:rsidRDefault="00022AF0" w:rsidP="002D0BCF">
      <w:pPr>
        <w:pStyle w:val="Bezodstpw"/>
        <w:tabs>
          <w:tab w:val="left" w:pos="12191"/>
          <w:tab w:val="left" w:pos="12758"/>
        </w:tabs>
        <w:ind w:right="1246"/>
        <w:rPr>
          <w:rFonts w:ascii="Times New Roman" w:hAnsi="Times New Roman"/>
          <w:sz w:val="24"/>
          <w:szCs w:val="24"/>
          <w:lang w:val="pl-PL"/>
        </w:rPr>
      </w:pPr>
      <w:r w:rsidRPr="00AF1115">
        <w:rPr>
          <w:rFonts w:ascii="Times New Roman" w:hAnsi="Times New Roman"/>
          <w:sz w:val="24"/>
          <w:szCs w:val="24"/>
          <w:lang w:val="pl-PL"/>
        </w:rPr>
        <w:t xml:space="preserve">Data  </w:t>
      </w:r>
      <w:r w:rsidR="00681CFB">
        <w:rPr>
          <w:rFonts w:ascii="Times New Roman" w:hAnsi="Times New Roman"/>
          <w:sz w:val="24"/>
          <w:szCs w:val="24"/>
          <w:lang w:val="pl-PL"/>
        </w:rPr>
        <w:t>12.09.2023r.</w:t>
      </w:r>
    </w:p>
    <w:p w:rsidR="000C4D3A" w:rsidRPr="00AF1115" w:rsidRDefault="00022AF0" w:rsidP="00A74F16">
      <w:pPr>
        <w:pStyle w:val="Bezodstpw"/>
        <w:tabs>
          <w:tab w:val="left" w:pos="12191"/>
          <w:tab w:val="left" w:pos="12758"/>
        </w:tabs>
        <w:ind w:right="1246"/>
        <w:jc w:val="right"/>
        <w:rPr>
          <w:rFonts w:ascii="Times New Roman" w:hAnsi="Times New Roman"/>
          <w:sz w:val="24"/>
          <w:szCs w:val="24"/>
          <w:lang w:val="pl-PL"/>
        </w:rPr>
      </w:pPr>
      <w:r w:rsidRPr="00AF1115">
        <w:rPr>
          <w:rFonts w:ascii="Times New Roman" w:hAnsi="Times New Roman"/>
          <w:sz w:val="24"/>
          <w:szCs w:val="24"/>
          <w:lang w:val="pl-PL"/>
        </w:rPr>
        <w:t xml:space="preserve">                                                                            </w:t>
      </w:r>
      <w:r w:rsidR="00A74F16" w:rsidRPr="00AF1115">
        <w:rPr>
          <w:rFonts w:ascii="Times New Roman" w:hAnsi="Times New Roman"/>
          <w:sz w:val="24"/>
          <w:szCs w:val="24"/>
          <w:lang w:val="pl-PL"/>
        </w:rPr>
        <w:t xml:space="preserve">                 </w:t>
      </w:r>
      <w:r w:rsidRPr="00AF1115">
        <w:rPr>
          <w:rFonts w:ascii="Times New Roman" w:hAnsi="Times New Roman"/>
          <w:sz w:val="24"/>
          <w:szCs w:val="24"/>
          <w:lang w:val="pl-PL"/>
        </w:rPr>
        <w:t xml:space="preserve"> </w:t>
      </w:r>
      <w:r w:rsidR="002D0BCF" w:rsidRPr="00AF1115">
        <w:rPr>
          <w:rFonts w:ascii="Times New Roman" w:hAnsi="Times New Roman"/>
          <w:sz w:val="24"/>
          <w:szCs w:val="24"/>
          <w:lang w:val="pl-PL"/>
        </w:rPr>
        <w:t xml:space="preserve">          </w:t>
      </w:r>
    </w:p>
    <w:p w:rsidR="00326028" w:rsidRPr="0084583D" w:rsidRDefault="002D0BCF" w:rsidP="0040008D">
      <w:pPr>
        <w:pStyle w:val="Bezodstpw"/>
        <w:tabs>
          <w:tab w:val="left" w:pos="12191"/>
          <w:tab w:val="left" w:pos="12758"/>
        </w:tabs>
        <w:ind w:right="142"/>
        <w:jc w:val="right"/>
        <w:rPr>
          <w:rFonts w:ascii="Times New Roman" w:hAnsi="Times New Roman"/>
          <w:i/>
          <w:sz w:val="24"/>
          <w:szCs w:val="24"/>
          <w:lang w:val="pl-PL"/>
        </w:rPr>
      </w:pPr>
      <w:r w:rsidRPr="00AF1115">
        <w:rPr>
          <w:rFonts w:ascii="Times New Roman" w:hAnsi="Times New Roman"/>
          <w:sz w:val="24"/>
          <w:szCs w:val="24"/>
          <w:lang w:val="pl-PL"/>
        </w:rPr>
        <w:t xml:space="preserve">   </w:t>
      </w:r>
      <w:r w:rsidR="0006253C" w:rsidRPr="00AF1115">
        <w:rPr>
          <w:rFonts w:ascii="Times New Roman" w:hAnsi="Times New Roman"/>
          <w:sz w:val="24"/>
          <w:szCs w:val="24"/>
          <w:lang w:val="pl-PL"/>
        </w:rPr>
        <w:t xml:space="preserve">       </w:t>
      </w:r>
      <w:r w:rsidRPr="00AF1115">
        <w:rPr>
          <w:rFonts w:ascii="Times New Roman" w:hAnsi="Times New Roman"/>
          <w:sz w:val="24"/>
          <w:szCs w:val="24"/>
          <w:lang w:val="pl-PL"/>
        </w:rPr>
        <w:t xml:space="preserve">  </w:t>
      </w:r>
      <w:r w:rsidR="0006253C" w:rsidRPr="00AF1115">
        <w:rPr>
          <w:rFonts w:ascii="Times New Roman" w:hAnsi="Times New Roman"/>
          <w:sz w:val="24"/>
          <w:szCs w:val="24"/>
          <w:lang w:val="pl-PL"/>
        </w:rPr>
        <w:t xml:space="preserve">        </w:t>
      </w:r>
      <w:r w:rsidRPr="00AF1115">
        <w:rPr>
          <w:rFonts w:ascii="Times New Roman" w:hAnsi="Times New Roman"/>
          <w:sz w:val="24"/>
          <w:szCs w:val="24"/>
          <w:lang w:val="pl-PL"/>
        </w:rPr>
        <w:t xml:space="preserve"> </w:t>
      </w:r>
      <w:r w:rsidR="00022AF0" w:rsidRPr="00AF1115">
        <w:rPr>
          <w:rFonts w:ascii="Times New Roman" w:hAnsi="Times New Roman"/>
          <w:sz w:val="24"/>
          <w:szCs w:val="24"/>
          <w:lang w:val="pl-PL"/>
        </w:rPr>
        <w:t>………………………………….</w:t>
      </w:r>
      <w:r w:rsidR="00022AF0" w:rsidRPr="00AF1115">
        <w:rPr>
          <w:rFonts w:ascii="Times New Roman" w:hAnsi="Times New Roman"/>
          <w:i/>
          <w:sz w:val="24"/>
          <w:szCs w:val="24"/>
          <w:lang w:val="pl-PL"/>
        </w:rPr>
        <w:t xml:space="preserve">                                                                                                                                                                 </w:t>
      </w:r>
      <w:r w:rsidR="00022AF0" w:rsidRPr="00AF1115">
        <w:rPr>
          <w:rFonts w:ascii="Times New Roman" w:hAnsi="Times New Roman"/>
          <w:i/>
          <w:szCs w:val="24"/>
          <w:lang w:val="pl-PL"/>
        </w:rPr>
        <w:t>(Podpis dyrektora</w:t>
      </w:r>
      <w:r w:rsidR="00022AF0" w:rsidRPr="0040008D">
        <w:rPr>
          <w:rFonts w:ascii="Times New Roman" w:hAnsi="Times New Roman"/>
          <w:i/>
          <w:szCs w:val="24"/>
          <w:lang w:val="pl-PL"/>
        </w:rPr>
        <w:t>)</w:t>
      </w:r>
    </w:p>
    <w:sectPr w:rsidR="00326028" w:rsidRPr="0084583D" w:rsidSect="00757888">
      <w:footerReference w:type="even" r:id="rId9"/>
      <w:footerReference w:type="default" r:id="rId10"/>
      <w:pgSz w:w="16838" w:h="11906" w:orient="landscape"/>
      <w:pgMar w:top="1135" w:right="962"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4CE1" w:rsidRDefault="00C04CE1" w:rsidP="00A974E6">
      <w:r>
        <w:separator/>
      </w:r>
    </w:p>
  </w:endnote>
  <w:endnote w:type="continuationSeparator" w:id="0">
    <w:p w:rsidR="00C04CE1" w:rsidRDefault="00C04CE1" w:rsidP="00A9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7BE7" w:rsidRDefault="002F7BE7">
    <w:pPr>
      <w:pStyle w:val="Stopka"/>
      <w:jc w:val="right"/>
    </w:pPr>
    <w:r>
      <w:fldChar w:fldCharType="begin"/>
    </w:r>
    <w:r>
      <w:instrText xml:space="preserve"> PAGE   \* MERGEFORMAT </w:instrText>
    </w:r>
    <w:r>
      <w:fldChar w:fldCharType="separate"/>
    </w:r>
    <w:r w:rsidR="007E0715">
      <w:rPr>
        <w:noProof/>
      </w:rPr>
      <w:t>5</w:t>
    </w:r>
    <w:r>
      <w:fldChar w:fldCharType="end"/>
    </w:r>
  </w:p>
  <w:p w:rsidR="002F7BE7" w:rsidRDefault="002F7B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9FF" w:rsidRDefault="00CE69FF" w:rsidP="00A974E6">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rsidR="00CE69FF" w:rsidRDefault="00CE69FF" w:rsidP="00A974E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D62" w:rsidRDefault="00D34D62">
    <w:pPr>
      <w:pStyle w:val="Stopka"/>
      <w:jc w:val="right"/>
    </w:pPr>
    <w:r>
      <w:fldChar w:fldCharType="begin"/>
    </w:r>
    <w:r>
      <w:instrText xml:space="preserve"> PAGE   \* MERGEFORMAT </w:instrText>
    </w:r>
    <w:r>
      <w:fldChar w:fldCharType="separate"/>
    </w:r>
    <w:r w:rsidR="007E0715">
      <w:rPr>
        <w:noProof/>
      </w:rPr>
      <w:t>7</w:t>
    </w:r>
    <w:r>
      <w:fldChar w:fldCharType="end"/>
    </w:r>
  </w:p>
  <w:p w:rsidR="00CE69FF" w:rsidRDefault="00CE69FF" w:rsidP="00A97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4CE1" w:rsidRDefault="00C04CE1" w:rsidP="00A974E6">
      <w:r>
        <w:separator/>
      </w:r>
    </w:p>
  </w:footnote>
  <w:footnote w:type="continuationSeparator" w:id="0">
    <w:p w:rsidR="00C04CE1" w:rsidRDefault="00C04CE1" w:rsidP="00A97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28C"/>
    <w:multiLevelType w:val="hybridMultilevel"/>
    <w:tmpl w:val="89526E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E16BF6"/>
    <w:multiLevelType w:val="hybridMultilevel"/>
    <w:tmpl w:val="C8F26D9E"/>
    <w:lvl w:ilvl="0" w:tplc="290E65B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1B534C"/>
    <w:multiLevelType w:val="hybridMultilevel"/>
    <w:tmpl w:val="9E546368"/>
    <w:lvl w:ilvl="0" w:tplc="1E2E1190">
      <w:start w:val="1"/>
      <w:numFmt w:val="decimal"/>
      <w:lvlText w:val="%1."/>
      <w:lvlJc w:val="left"/>
      <w:pPr>
        <w:tabs>
          <w:tab w:val="num" w:pos="720"/>
        </w:tabs>
        <w:ind w:left="720" w:hanging="360"/>
      </w:pPr>
    </w:lvl>
    <w:lvl w:ilvl="1" w:tplc="148CA8A0" w:tentative="1">
      <w:start w:val="1"/>
      <w:numFmt w:val="decimal"/>
      <w:lvlText w:val="%2."/>
      <w:lvlJc w:val="left"/>
      <w:pPr>
        <w:tabs>
          <w:tab w:val="num" w:pos="1440"/>
        </w:tabs>
        <w:ind w:left="1440" w:hanging="360"/>
      </w:pPr>
    </w:lvl>
    <w:lvl w:ilvl="2" w:tplc="8BC698C0" w:tentative="1">
      <w:start w:val="1"/>
      <w:numFmt w:val="decimal"/>
      <w:lvlText w:val="%3."/>
      <w:lvlJc w:val="left"/>
      <w:pPr>
        <w:tabs>
          <w:tab w:val="num" w:pos="2160"/>
        </w:tabs>
        <w:ind w:left="2160" w:hanging="360"/>
      </w:pPr>
    </w:lvl>
    <w:lvl w:ilvl="3" w:tplc="8F2C34EC" w:tentative="1">
      <w:start w:val="1"/>
      <w:numFmt w:val="decimal"/>
      <w:lvlText w:val="%4."/>
      <w:lvlJc w:val="left"/>
      <w:pPr>
        <w:tabs>
          <w:tab w:val="num" w:pos="2880"/>
        </w:tabs>
        <w:ind w:left="2880" w:hanging="360"/>
      </w:pPr>
    </w:lvl>
    <w:lvl w:ilvl="4" w:tplc="88EC66EC" w:tentative="1">
      <w:start w:val="1"/>
      <w:numFmt w:val="decimal"/>
      <w:lvlText w:val="%5."/>
      <w:lvlJc w:val="left"/>
      <w:pPr>
        <w:tabs>
          <w:tab w:val="num" w:pos="3600"/>
        </w:tabs>
        <w:ind w:left="3600" w:hanging="360"/>
      </w:pPr>
    </w:lvl>
    <w:lvl w:ilvl="5" w:tplc="CE1A7010" w:tentative="1">
      <w:start w:val="1"/>
      <w:numFmt w:val="decimal"/>
      <w:lvlText w:val="%6."/>
      <w:lvlJc w:val="left"/>
      <w:pPr>
        <w:tabs>
          <w:tab w:val="num" w:pos="4320"/>
        </w:tabs>
        <w:ind w:left="4320" w:hanging="360"/>
      </w:pPr>
    </w:lvl>
    <w:lvl w:ilvl="6" w:tplc="A45008D8" w:tentative="1">
      <w:start w:val="1"/>
      <w:numFmt w:val="decimal"/>
      <w:lvlText w:val="%7."/>
      <w:lvlJc w:val="left"/>
      <w:pPr>
        <w:tabs>
          <w:tab w:val="num" w:pos="5040"/>
        </w:tabs>
        <w:ind w:left="5040" w:hanging="360"/>
      </w:pPr>
    </w:lvl>
    <w:lvl w:ilvl="7" w:tplc="86084D46" w:tentative="1">
      <w:start w:val="1"/>
      <w:numFmt w:val="decimal"/>
      <w:lvlText w:val="%8."/>
      <w:lvlJc w:val="left"/>
      <w:pPr>
        <w:tabs>
          <w:tab w:val="num" w:pos="5760"/>
        </w:tabs>
        <w:ind w:left="5760" w:hanging="360"/>
      </w:pPr>
    </w:lvl>
    <w:lvl w:ilvl="8" w:tplc="D98A1FCA" w:tentative="1">
      <w:start w:val="1"/>
      <w:numFmt w:val="decimal"/>
      <w:lvlText w:val="%9."/>
      <w:lvlJc w:val="left"/>
      <w:pPr>
        <w:tabs>
          <w:tab w:val="num" w:pos="6480"/>
        </w:tabs>
        <w:ind w:left="6480" w:hanging="360"/>
      </w:pPr>
    </w:lvl>
  </w:abstractNum>
  <w:abstractNum w:abstractNumId="3" w15:restartNumberingAfterBreak="0">
    <w:nsid w:val="0F067B46"/>
    <w:multiLevelType w:val="hybridMultilevel"/>
    <w:tmpl w:val="DC3A5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7567A"/>
    <w:multiLevelType w:val="hybridMultilevel"/>
    <w:tmpl w:val="AD7CE638"/>
    <w:lvl w:ilvl="0" w:tplc="8B6A028E">
      <w:start w:val="1"/>
      <w:numFmt w:val="decimal"/>
      <w:lvlText w:val="%1."/>
      <w:lvlJc w:val="left"/>
      <w:pPr>
        <w:ind w:left="153" w:hanging="360"/>
      </w:pPr>
      <w:rPr>
        <w:color w:val="2F5496"/>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 w15:restartNumberingAfterBreak="0">
    <w:nsid w:val="1B036AAF"/>
    <w:multiLevelType w:val="hybridMultilevel"/>
    <w:tmpl w:val="10BC69F2"/>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F216837"/>
    <w:multiLevelType w:val="hybridMultilevel"/>
    <w:tmpl w:val="812ABE1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7C2264"/>
    <w:multiLevelType w:val="hybridMultilevel"/>
    <w:tmpl w:val="EF7AA064"/>
    <w:lvl w:ilvl="0" w:tplc="9640AB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4D442A"/>
    <w:multiLevelType w:val="hybridMultilevel"/>
    <w:tmpl w:val="86783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C00EC0"/>
    <w:multiLevelType w:val="multilevel"/>
    <w:tmpl w:val="2DF8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F173B8"/>
    <w:multiLevelType w:val="hybridMultilevel"/>
    <w:tmpl w:val="733C3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436C86"/>
    <w:multiLevelType w:val="hybridMultilevel"/>
    <w:tmpl w:val="4BEAE7EC"/>
    <w:lvl w:ilvl="0" w:tplc="04150011">
      <w:start w:val="1"/>
      <w:numFmt w:val="decimal"/>
      <w:lvlText w:val="%1)"/>
      <w:lvlJc w:val="left"/>
      <w:pPr>
        <w:ind w:left="1440" w:hanging="360"/>
      </w:pPr>
      <w:rPr>
        <w:rFonts w:hint="default"/>
        <w:color w:val="auto"/>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BCF7BB7"/>
    <w:multiLevelType w:val="hybridMultilevel"/>
    <w:tmpl w:val="D6C8325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15:restartNumberingAfterBreak="0">
    <w:nsid w:val="4D9F20FA"/>
    <w:multiLevelType w:val="hybridMultilevel"/>
    <w:tmpl w:val="8EEC840C"/>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4" w15:restartNumberingAfterBreak="0">
    <w:nsid w:val="5C3E70F4"/>
    <w:multiLevelType w:val="hybridMultilevel"/>
    <w:tmpl w:val="1368F5C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FA335DD"/>
    <w:multiLevelType w:val="hybridMultilevel"/>
    <w:tmpl w:val="55E6E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0B1F9E"/>
    <w:multiLevelType w:val="hybridMultilevel"/>
    <w:tmpl w:val="5DEEE7C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8E76F0"/>
    <w:multiLevelType w:val="hybridMultilevel"/>
    <w:tmpl w:val="708E914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6D3C5ED8"/>
    <w:multiLevelType w:val="hybridMultilevel"/>
    <w:tmpl w:val="00DC42E0"/>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1E7A74DC">
      <w:start w:val="1"/>
      <w:numFmt w:val="bullet"/>
      <w:lvlText w:val=""/>
      <w:lvlJc w:val="left"/>
      <w:pPr>
        <w:tabs>
          <w:tab w:val="num" w:pos="644"/>
        </w:tabs>
        <w:ind w:left="644" w:hanging="360"/>
      </w:pPr>
      <w:rPr>
        <w:rFonts w:ascii="Wingdings" w:hAnsi="Wingdings" w:hint="default"/>
        <w:color w:val="auto"/>
        <w:sz w:val="20"/>
        <w:szCs w:val="28"/>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07086"/>
    <w:multiLevelType w:val="hybridMultilevel"/>
    <w:tmpl w:val="2A58F9B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0" w15:restartNumberingAfterBreak="0">
    <w:nsid w:val="78453838"/>
    <w:multiLevelType w:val="hybridMultilevel"/>
    <w:tmpl w:val="E1E49BBA"/>
    <w:lvl w:ilvl="0" w:tplc="C70810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3948A5"/>
    <w:multiLevelType w:val="hybridMultilevel"/>
    <w:tmpl w:val="553A21CC"/>
    <w:lvl w:ilvl="0" w:tplc="8E084E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9881B45"/>
    <w:multiLevelType w:val="hybridMultilevel"/>
    <w:tmpl w:val="9AB2188E"/>
    <w:lvl w:ilvl="0" w:tplc="8E084E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22110236">
    <w:abstractNumId w:val="18"/>
  </w:num>
  <w:num w:numId="2" w16cid:durableId="525294985">
    <w:abstractNumId w:val="8"/>
  </w:num>
  <w:num w:numId="3" w16cid:durableId="508954371">
    <w:abstractNumId w:val="22"/>
  </w:num>
  <w:num w:numId="4" w16cid:durableId="448816411">
    <w:abstractNumId w:val="15"/>
  </w:num>
  <w:num w:numId="5" w16cid:durableId="1064916573">
    <w:abstractNumId w:val="0"/>
  </w:num>
  <w:num w:numId="6" w16cid:durableId="2034916592">
    <w:abstractNumId w:val="21"/>
  </w:num>
  <w:num w:numId="7" w16cid:durableId="272981235">
    <w:abstractNumId w:val="17"/>
  </w:num>
  <w:num w:numId="8" w16cid:durableId="480195646">
    <w:abstractNumId w:val="12"/>
  </w:num>
  <w:num w:numId="9" w16cid:durableId="38208690">
    <w:abstractNumId w:val="3"/>
  </w:num>
  <w:num w:numId="10" w16cid:durableId="539979201">
    <w:abstractNumId w:val="4"/>
  </w:num>
  <w:num w:numId="11" w16cid:durableId="944457108">
    <w:abstractNumId w:val="19"/>
  </w:num>
  <w:num w:numId="12" w16cid:durableId="975374981">
    <w:abstractNumId w:val="14"/>
  </w:num>
  <w:num w:numId="13" w16cid:durableId="380515835">
    <w:abstractNumId w:val="5"/>
  </w:num>
  <w:num w:numId="14" w16cid:durableId="499851616">
    <w:abstractNumId w:val="11"/>
  </w:num>
  <w:num w:numId="15" w16cid:durableId="1238244764">
    <w:abstractNumId w:val="9"/>
  </w:num>
  <w:num w:numId="16" w16cid:durableId="1017577896">
    <w:abstractNumId w:val="13"/>
  </w:num>
  <w:num w:numId="17" w16cid:durableId="1199079116">
    <w:abstractNumId w:val="1"/>
  </w:num>
  <w:num w:numId="18" w16cid:durableId="1100834408">
    <w:abstractNumId w:val="10"/>
  </w:num>
  <w:num w:numId="19" w16cid:durableId="761994317">
    <w:abstractNumId w:val="16"/>
  </w:num>
  <w:num w:numId="20" w16cid:durableId="1925992918">
    <w:abstractNumId w:val="2"/>
  </w:num>
  <w:num w:numId="21" w16cid:durableId="1647855895">
    <w:abstractNumId w:val="6"/>
  </w:num>
  <w:num w:numId="22" w16cid:durableId="1954823444">
    <w:abstractNumId w:val="20"/>
  </w:num>
  <w:num w:numId="23" w16cid:durableId="84116829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68"/>
    <w:rsid w:val="00000D17"/>
    <w:rsid w:val="00003570"/>
    <w:rsid w:val="0001475A"/>
    <w:rsid w:val="000151B7"/>
    <w:rsid w:val="00016D31"/>
    <w:rsid w:val="00016D79"/>
    <w:rsid w:val="00017450"/>
    <w:rsid w:val="00017CC7"/>
    <w:rsid w:val="00020E61"/>
    <w:rsid w:val="00022AF0"/>
    <w:rsid w:val="00023F76"/>
    <w:rsid w:val="00024A03"/>
    <w:rsid w:val="00024B7B"/>
    <w:rsid w:val="00025A68"/>
    <w:rsid w:val="00026CCE"/>
    <w:rsid w:val="0002707C"/>
    <w:rsid w:val="0003104B"/>
    <w:rsid w:val="00032F3D"/>
    <w:rsid w:val="000346A9"/>
    <w:rsid w:val="00040C55"/>
    <w:rsid w:val="00041100"/>
    <w:rsid w:val="000459C6"/>
    <w:rsid w:val="00047CEF"/>
    <w:rsid w:val="00052A6F"/>
    <w:rsid w:val="00056ECB"/>
    <w:rsid w:val="00057758"/>
    <w:rsid w:val="00060711"/>
    <w:rsid w:val="0006091A"/>
    <w:rsid w:val="00061500"/>
    <w:rsid w:val="0006253C"/>
    <w:rsid w:val="00062696"/>
    <w:rsid w:val="00063BCC"/>
    <w:rsid w:val="00064B63"/>
    <w:rsid w:val="00065B7D"/>
    <w:rsid w:val="00067C64"/>
    <w:rsid w:val="00074813"/>
    <w:rsid w:val="0007533D"/>
    <w:rsid w:val="000764C1"/>
    <w:rsid w:val="00077691"/>
    <w:rsid w:val="0008064F"/>
    <w:rsid w:val="0008660C"/>
    <w:rsid w:val="00092168"/>
    <w:rsid w:val="00094C31"/>
    <w:rsid w:val="0009696D"/>
    <w:rsid w:val="000A0FF7"/>
    <w:rsid w:val="000B5121"/>
    <w:rsid w:val="000B6C07"/>
    <w:rsid w:val="000C3A8C"/>
    <w:rsid w:val="000C4D3A"/>
    <w:rsid w:val="000C7384"/>
    <w:rsid w:val="000D349C"/>
    <w:rsid w:val="000D7471"/>
    <w:rsid w:val="000D796F"/>
    <w:rsid w:val="000E181A"/>
    <w:rsid w:val="000E26AE"/>
    <w:rsid w:val="000F1191"/>
    <w:rsid w:val="000F426B"/>
    <w:rsid w:val="000F7A28"/>
    <w:rsid w:val="001017F9"/>
    <w:rsid w:val="0010436F"/>
    <w:rsid w:val="0011115F"/>
    <w:rsid w:val="00111D8F"/>
    <w:rsid w:val="0011243E"/>
    <w:rsid w:val="001153E3"/>
    <w:rsid w:val="0011730A"/>
    <w:rsid w:val="00117E24"/>
    <w:rsid w:val="00123300"/>
    <w:rsid w:val="001237BE"/>
    <w:rsid w:val="001255D6"/>
    <w:rsid w:val="001256AF"/>
    <w:rsid w:val="0012574D"/>
    <w:rsid w:val="001258D7"/>
    <w:rsid w:val="00131076"/>
    <w:rsid w:val="00135510"/>
    <w:rsid w:val="001415DE"/>
    <w:rsid w:val="00144290"/>
    <w:rsid w:val="00146967"/>
    <w:rsid w:val="001552EB"/>
    <w:rsid w:val="00155C96"/>
    <w:rsid w:val="001646EC"/>
    <w:rsid w:val="00167DC3"/>
    <w:rsid w:val="00170C34"/>
    <w:rsid w:val="001731DA"/>
    <w:rsid w:val="00174450"/>
    <w:rsid w:val="00175B66"/>
    <w:rsid w:val="001760B8"/>
    <w:rsid w:val="0018079F"/>
    <w:rsid w:val="00181490"/>
    <w:rsid w:val="00182261"/>
    <w:rsid w:val="00182F76"/>
    <w:rsid w:val="001830F3"/>
    <w:rsid w:val="00184259"/>
    <w:rsid w:val="001855C5"/>
    <w:rsid w:val="00185A47"/>
    <w:rsid w:val="001861B1"/>
    <w:rsid w:val="0019125C"/>
    <w:rsid w:val="001939A1"/>
    <w:rsid w:val="00194248"/>
    <w:rsid w:val="00195216"/>
    <w:rsid w:val="00195255"/>
    <w:rsid w:val="00197515"/>
    <w:rsid w:val="001977A5"/>
    <w:rsid w:val="001A1F5B"/>
    <w:rsid w:val="001A2470"/>
    <w:rsid w:val="001A27B8"/>
    <w:rsid w:val="001A2B4B"/>
    <w:rsid w:val="001A365E"/>
    <w:rsid w:val="001A773A"/>
    <w:rsid w:val="001A7DEF"/>
    <w:rsid w:val="001B06B8"/>
    <w:rsid w:val="001B201A"/>
    <w:rsid w:val="001C0F72"/>
    <w:rsid w:val="001C14A4"/>
    <w:rsid w:val="001C3EFC"/>
    <w:rsid w:val="001C5645"/>
    <w:rsid w:val="001C564A"/>
    <w:rsid w:val="001C62BD"/>
    <w:rsid w:val="001C77D1"/>
    <w:rsid w:val="001D2B1D"/>
    <w:rsid w:val="001D542F"/>
    <w:rsid w:val="001D6751"/>
    <w:rsid w:val="001E24C2"/>
    <w:rsid w:val="001E2D69"/>
    <w:rsid w:val="001E365F"/>
    <w:rsid w:val="001E36D2"/>
    <w:rsid w:val="001E578C"/>
    <w:rsid w:val="001F0389"/>
    <w:rsid w:val="001F0731"/>
    <w:rsid w:val="001F0A5E"/>
    <w:rsid w:val="001F17CE"/>
    <w:rsid w:val="001F3029"/>
    <w:rsid w:val="001F3223"/>
    <w:rsid w:val="001F4006"/>
    <w:rsid w:val="001F5CC8"/>
    <w:rsid w:val="001F6709"/>
    <w:rsid w:val="001F7FE4"/>
    <w:rsid w:val="00201AE0"/>
    <w:rsid w:val="00202091"/>
    <w:rsid w:val="00204EBC"/>
    <w:rsid w:val="0020747B"/>
    <w:rsid w:val="002101E7"/>
    <w:rsid w:val="00212936"/>
    <w:rsid w:val="00212FD1"/>
    <w:rsid w:val="00213EA0"/>
    <w:rsid w:val="00214FA4"/>
    <w:rsid w:val="00216E49"/>
    <w:rsid w:val="002201C8"/>
    <w:rsid w:val="00223351"/>
    <w:rsid w:val="0022534A"/>
    <w:rsid w:val="00234F70"/>
    <w:rsid w:val="002367B5"/>
    <w:rsid w:val="00236F82"/>
    <w:rsid w:val="00237972"/>
    <w:rsid w:val="00240056"/>
    <w:rsid w:val="00240D12"/>
    <w:rsid w:val="002507E1"/>
    <w:rsid w:val="002542BE"/>
    <w:rsid w:val="00256ECF"/>
    <w:rsid w:val="002576FA"/>
    <w:rsid w:val="002604D9"/>
    <w:rsid w:val="002626F1"/>
    <w:rsid w:val="00265DF4"/>
    <w:rsid w:val="00267224"/>
    <w:rsid w:val="00270CEF"/>
    <w:rsid w:val="0027102B"/>
    <w:rsid w:val="0027124A"/>
    <w:rsid w:val="00273B72"/>
    <w:rsid w:val="002842BA"/>
    <w:rsid w:val="00284BF0"/>
    <w:rsid w:val="00290191"/>
    <w:rsid w:val="002918F3"/>
    <w:rsid w:val="00292A78"/>
    <w:rsid w:val="002960B4"/>
    <w:rsid w:val="0029653A"/>
    <w:rsid w:val="0029687D"/>
    <w:rsid w:val="002972C6"/>
    <w:rsid w:val="002975C0"/>
    <w:rsid w:val="002A1CBD"/>
    <w:rsid w:val="002A2254"/>
    <w:rsid w:val="002A494A"/>
    <w:rsid w:val="002A5463"/>
    <w:rsid w:val="002A5C71"/>
    <w:rsid w:val="002A7E04"/>
    <w:rsid w:val="002B0DCA"/>
    <w:rsid w:val="002B22A9"/>
    <w:rsid w:val="002B23FF"/>
    <w:rsid w:val="002B24B4"/>
    <w:rsid w:val="002B3E3F"/>
    <w:rsid w:val="002B4215"/>
    <w:rsid w:val="002B7A0D"/>
    <w:rsid w:val="002C0F2E"/>
    <w:rsid w:val="002C123E"/>
    <w:rsid w:val="002C29B3"/>
    <w:rsid w:val="002C7DD6"/>
    <w:rsid w:val="002D0BCF"/>
    <w:rsid w:val="002D16C5"/>
    <w:rsid w:val="002D564E"/>
    <w:rsid w:val="002D6FF4"/>
    <w:rsid w:val="002D7A11"/>
    <w:rsid w:val="002E3DF2"/>
    <w:rsid w:val="002E527F"/>
    <w:rsid w:val="002E584C"/>
    <w:rsid w:val="002E6CCE"/>
    <w:rsid w:val="002E722E"/>
    <w:rsid w:val="002F12BB"/>
    <w:rsid w:val="002F1A0E"/>
    <w:rsid w:val="002F7BE7"/>
    <w:rsid w:val="0030012F"/>
    <w:rsid w:val="00301708"/>
    <w:rsid w:val="00303282"/>
    <w:rsid w:val="003033C1"/>
    <w:rsid w:val="003047FE"/>
    <w:rsid w:val="00305189"/>
    <w:rsid w:val="003066D6"/>
    <w:rsid w:val="003067CD"/>
    <w:rsid w:val="00311BA7"/>
    <w:rsid w:val="003127C3"/>
    <w:rsid w:val="003139DF"/>
    <w:rsid w:val="00321FAB"/>
    <w:rsid w:val="0032253B"/>
    <w:rsid w:val="00326028"/>
    <w:rsid w:val="00326B0B"/>
    <w:rsid w:val="00332AFF"/>
    <w:rsid w:val="003359B2"/>
    <w:rsid w:val="00335E1A"/>
    <w:rsid w:val="0033723F"/>
    <w:rsid w:val="00337723"/>
    <w:rsid w:val="00340BF4"/>
    <w:rsid w:val="00340FAE"/>
    <w:rsid w:val="00341471"/>
    <w:rsid w:val="00344989"/>
    <w:rsid w:val="00344C5E"/>
    <w:rsid w:val="00345927"/>
    <w:rsid w:val="00347A5F"/>
    <w:rsid w:val="00350069"/>
    <w:rsid w:val="003559FD"/>
    <w:rsid w:val="00356166"/>
    <w:rsid w:val="003563B0"/>
    <w:rsid w:val="00356692"/>
    <w:rsid w:val="00356BF2"/>
    <w:rsid w:val="0036656D"/>
    <w:rsid w:val="00366D72"/>
    <w:rsid w:val="00367520"/>
    <w:rsid w:val="00367776"/>
    <w:rsid w:val="00371172"/>
    <w:rsid w:val="00371278"/>
    <w:rsid w:val="0037762B"/>
    <w:rsid w:val="003815E7"/>
    <w:rsid w:val="0038309A"/>
    <w:rsid w:val="003838E2"/>
    <w:rsid w:val="00383DC4"/>
    <w:rsid w:val="0039073D"/>
    <w:rsid w:val="00396AD4"/>
    <w:rsid w:val="00397ABD"/>
    <w:rsid w:val="003A0114"/>
    <w:rsid w:val="003A02D5"/>
    <w:rsid w:val="003A0969"/>
    <w:rsid w:val="003A12D0"/>
    <w:rsid w:val="003A17E3"/>
    <w:rsid w:val="003A2F7A"/>
    <w:rsid w:val="003A6BA6"/>
    <w:rsid w:val="003B2B4D"/>
    <w:rsid w:val="003B361B"/>
    <w:rsid w:val="003B4686"/>
    <w:rsid w:val="003B7D7F"/>
    <w:rsid w:val="003C304D"/>
    <w:rsid w:val="003D0CB2"/>
    <w:rsid w:val="003D0E18"/>
    <w:rsid w:val="003D1B48"/>
    <w:rsid w:val="003D32B5"/>
    <w:rsid w:val="003D32D3"/>
    <w:rsid w:val="003D32E2"/>
    <w:rsid w:val="003D5FCC"/>
    <w:rsid w:val="003D79C8"/>
    <w:rsid w:val="003E547E"/>
    <w:rsid w:val="003E6629"/>
    <w:rsid w:val="003E6A4D"/>
    <w:rsid w:val="003E6F94"/>
    <w:rsid w:val="003F022B"/>
    <w:rsid w:val="003F1465"/>
    <w:rsid w:val="003F1621"/>
    <w:rsid w:val="003F170D"/>
    <w:rsid w:val="003F2C9A"/>
    <w:rsid w:val="003F5C34"/>
    <w:rsid w:val="003F71DB"/>
    <w:rsid w:val="0040008D"/>
    <w:rsid w:val="00401714"/>
    <w:rsid w:val="004047AC"/>
    <w:rsid w:val="00405A77"/>
    <w:rsid w:val="00410ADF"/>
    <w:rsid w:val="0041227D"/>
    <w:rsid w:val="0041245A"/>
    <w:rsid w:val="00414A7C"/>
    <w:rsid w:val="00417434"/>
    <w:rsid w:val="0042341D"/>
    <w:rsid w:val="00424134"/>
    <w:rsid w:val="00425F7B"/>
    <w:rsid w:val="004275C7"/>
    <w:rsid w:val="004277BB"/>
    <w:rsid w:val="00430BEE"/>
    <w:rsid w:val="004325DF"/>
    <w:rsid w:val="00433657"/>
    <w:rsid w:val="00435D7F"/>
    <w:rsid w:val="00437F0F"/>
    <w:rsid w:val="00442D37"/>
    <w:rsid w:val="00447D29"/>
    <w:rsid w:val="004507A7"/>
    <w:rsid w:val="004523BA"/>
    <w:rsid w:val="00454AEE"/>
    <w:rsid w:val="0045628A"/>
    <w:rsid w:val="00456C9E"/>
    <w:rsid w:val="004575B5"/>
    <w:rsid w:val="00457F06"/>
    <w:rsid w:val="004619DF"/>
    <w:rsid w:val="00462B8F"/>
    <w:rsid w:val="0046609C"/>
    <w:rsid w:val="004663A4"/>
    <w:rsid w:val="00467146"/>
    <w:rsid w:val="00470847"/>
    <w:rsid w:val="00471363"/>
    <w:rsid w:val="00471A57"/>
    <w:rsid w:val="004731D8"/>
    <w:rsid w:val="00473422"/>
    <w:rsid w:val="0047699E"/>
    <w:rsid w:val="0047722E"/>
    <w:rsid w:val="004773AE"/>
    <w:rsid w:val="00477B70"/>
    <w:rsid w:val="0048071B"/>
    <w:rsid w:val="004813E8"/>
    <w:rsid w:val="00487767"/>
    <w:rsid w:val="00487BD5"/>
    <w:rsid w:val="00491142"/>
    <w:rsid w:val="00494227"/>
    <w:rsid w:val="00497C72"/>
    <w:rsid w:val="004A648B"/>
    <w:rsid w:val="004A6EED"/>
    <w:rsid w:val="004B081F"/>
    <w:rsid w:val="004B177C"/>
    <w:rsid w:val="004B204F"/>
    <w:rsid w:val="004B261A"/>
    <w:rsid w:val="004B26E1"/>
    <w:rsid w:val="004B4985"/>
    <w:rsid w:val="004B6A4C"/>
    <w:rsid w:val="004B765F"/>
    <w:rsid w:val="004B78A0"/>
    <w:rsid w:val="004C1130"/>
    <w:rsid w:val="004C168C"/>
    <w:rsid w:val="004C27ED"/>
    <w:rsid w:val="004C3E28"/>
    <w:rsid w:val="004C449B"/>
    <w:rsid w:val="004C6AFB"/>
    <w:rsid w:val="004D13BE"/>
    <w:rsid w:val="004D47F1"/>
    <w:rsid w:val="004D763C"/>
    <w:rsid w:val="004E5822"/>
    <w:rsid w:val="004E5AF4"/>
    <w:rsid w:val="004F1D31"/>
    <w:rsid w:val="004F419E"/>
    <w:rsid w:val="004F448E"/>
    <w:rsid w:val="004F45EA"/>
    <w:rsid w:val="004F5046"/>
    <w:rsid w:val="004F7E6B"/>
    <w:rsid w:val="00501E6E"/>
    <w:rsid w:val="005066FB"/>
    <w:rsid w:val="005070EA"/>
    <w:rsid w:val="00507A85"/>
    <w:rsid w:val="00513220"/>
    <w:rsid w:val="005165BA"/>
    <w:rsid w:val="0051763A"/>
    <w:rsid w:val="0052084C"/>
    <w:rsid w:val="00521F99"/>
    <w:rsid w:val="0052390D"/>
    <w:rsid w:val="00525AED"/>
    <w:rsid w:val="00526201"/>
    <w:rsid w:val="00526558"/>
    <w:rsid w:val="00527076"/>
    <w:rsid w:val="00531C17"/>
    <w:rsid w:val="005326B1"/>
    <w:rsid w:val="005328AD"/>
    <w:rsid w:val="00532FCE"/>
    <w:rsid w:val="00534BD5"/>
    <w:rsid w:val="00535001"/>
    <w:rsid w:val="0053625E"/>
    <w:rsid w:val="00536F08"/>
    <w:rsid w:val="00545F31"/>
    <w:rsid w:val="005509CD"/>
    <w:rsid w:val="005512D1"/>
    <w:rsid w:val="00551DD5"/>
    <w:rsid w:val="00554F3F"/>
    <w:rsid w:val="0055573A"/>
    <w:rsid w:val="00556A44"/>
    <w:rsid w:val="00560806"/>
    <w:rsid w:val="00563265"/>
    <w:rsid w:val="005668EE"/>
    <w:rsid w:val="00566939"/>
    <w:rsid w:val="005728A8"/>
    <w:rsid w:val="00572B4C"/>
    <w:rsid w:val="00572CDB"/>
    <w:rsid w:val="00574996"/>
    <w:rsid w:val="00580781"/>
    <w:rsid w:val="00580B85"/>
    <w:rsid w:val="00581B10"/>
    <w:rsid w:val="00582E64"/>
    <w:rsid w:val="00583A43"/>
    <w:rsid w:val="00584034"/>
    <w:rsid w:val="00586B7F"/>
    <w:rsid w:val="00587963"/>
    <w:rsid w:val="00593093"/>
    <w:rsid w:val="00593D5A"/>
    <w:rsid w:val="005944C3"/>
    <w:rsid w:val="005945F9"/>
    <w:rsid w:val="005963D3"/>
    <w:rsid w:val="005A31B1"/>
    <w:rsid w:val="005A360D"/>
    <w:rsid w:val="005B5E09"/>
    <w:rsid w:val="005C3F48"/>
    <w:rsid w:val="005C7397"/>
    <w:rsid w:val="005D093B"/>
    <w:rsid w:val="005D56A8"/>
    <w:rsid w:val="005D6719"/>
    <w:rsid w:val="005E33F2"/>
    <w:rsid w:val="005E41F2"/>
    <w:rsid w:val="005E5145"/>
    <w:rsid w:val="005E62B7"/>
    <w:rsid w:val="005E65F0"/>
    <w:rsid w:val="005F01FD"/>
    <w:rsid w:val="005F0631"/>
    <w:rsid w:val="005F5671"/>
    <w:rsid w:val="005F634D"/>
    <w:rsid w:val="00600B63"/>
    <w:rsid w:val="00600E6B"/>
    <w:rsid w:val="00601337"/>
    <w:rsid w:val="006031A9"/>
    <w:rsid w:val="00603574"/>
    <w:rsid w:val="00611424"/>
    <w:rsid w:val="00613BD1"/>
    <w:rsid w:val="00614820"/>
    <w:rsid w:val="006161A5"/>
    <w:rsid w:val="00617068"/>
    <w:rsid w:val="006210FC"/>
    <w:rsid w:val="006304A6"/>
    <w:rsid w:val="00633B90"/>
    <w:rsid w:val="00633DF0"/>
    <w:rsid w:val="00635951"/>
    <w:rsid w:val="00635ECE"/>
    <w:rsid w:val="00637112"/>
    <w:rsid w:val="00641A82"/>
    <w:rsid w:val="00643470"/>
    <w:rsid w:val="006452DA"/>
    <w:rsid w:val="00645F7A"/>
    <w:rsid w:val="006466E4"/>
    <w:rsid w:val="00650F30"/>
    <w:rsid w:val="00652538"/>
    <w:rsid w:val="0065269D"/>
    <w:rsid w:val="0065568D"/>
    <w:rsid w:val="00655A86"/>
    <w:rsid w:val="00656938"/>
    <w:rsid w:val="00657234"/>
    <w:rsid w:val="00662F71"/>
    <w:rsid w:val="006659A0"/>
    <w:rsid w:val="00666231"/>
    <w:rsid w:val="00666C2D"/>
    <w:rsid w:val="006702FA"/>
    <w:rsid w:val="00672175"/>
    <w:rsid w:val="0067278F"/>
    <w:rsid w:val="00673C06"/>
    <w:rsid w:val="00674E31"/>
    <w:rsid w:val="00677164"/>
    <w:rsid w:val="00681CFB"/>
    <w:rsid w:val="00681F50"/>
    <w:rsid w:val="00683D0D"/>
    <w:rsid w:val="006841F7"/>
    <w:rsid w:val="006879AD"/>
    <w:rsid w:val="00692B7E"/>
    <w:rsid w:val="0069532D"/>
    <w:rsid w:val="006A457A"/>
    <w:rsid w:val="006B1E61"/>
    <w:rsid w:val="006B45FC"/>
    <w:rsid w:val="006B6BC1"/>
    <w:rsid w:val="006B7F36"/>
    <w:rsid w:val="006C02EA"/>
    <w:rsid w:val="006C1960"/>
    <w:rsid w:val="006C355B"/>
    <w:rsid w:val="006C3B07"/>
    <w:rsid w:val="006C6638"/>
    <w:rsid w:val="006D3DF5"/>
    <w:rsid w:val="006D755A"/>
    <w:rsid w:val="006D7FCE"/>
    <w:rsid w:val="006E20C0"/>
    <w:rsid w:val="006E4A6C"/>
    <w:rsid w:val="006E4ABE"/>
    <w:rsid w:val="006F0107"/>
    <w:rsid w:val="006F112E"/>
    <w:rsid w:val="006F45CD"/>
    <w:rsid w:val="006F4CAB"/>
    <w:rsid w:val="00701D88"/>
    <w:rsid w:val="007026DF"/>
    <w:rsid w:val="00702A79"/>
    <w:rsid w:val="00702DEF"/>
    <w:rsid w:val="007033E2"/>
    <w:rsid w:val="00703FA3"/>
    <w:rsid w:val="00705008"/>
    <w:rsid w:val="00705AE9"/>
    <w:rsid w:val="00706BA2"/>
    <w:rsid w:val="00710999"/>
    <w:rsid w:val="00711F81"/>
    <w:rsid w:val="00723D57"/>
    <w:rsid w:val="00724B95"/>
    <w:rsid w:val="007263A4"/>
    <w:rsid w:val="007269F0"/>
    <w:rsid w:val="0073164B"/>
    <w:rsid w:val="0073239E"/>
    <w:rsid w:val="00733559"/>
    <w:rsid w:val="00734F40"/>
    <w:rsid w:val="007410CA"/>
    <w:rsid w:val="00743AB6"/>
    <w:rsid w:val="0074724A"/>
    <w:rsid w:val="0075688C"/>
    <w:rsid w:val="00757888"/>
    <w:rsid w:val="0076038D"/>
    <w:rsid w:val="0076056A"/>
    <w:rsid w:val="0076360B"/>
    <w:rsid w:val="0076362C"/>
    <w:rsid w:val="00765BE1"/>
    <w:rsid w:val="00771BBE"/>
    <w:rsid w:val="00772A69"/>
    <w:rsid w:val="007737FA"/>
    <w:rsid w:val="00774B48"/>
    <w:rsid w:val="00775EC5"/>
    <w:rsid w:val="0078083E"/>
    <w:rsid w:val="00780A55"/>
    <w:rsid w:val="00781739"/>
    <w:rsid w:val="00782C12"/>
    <w:rsid w:val="00782D33"/>
    <w:rsid w:val="00783C56"/>
    <w:rsid w:val="0078583F"/>
    <w:rsid w:val="00785FF6"/>
    <w:rsid w:val="00790214"/>
    <w:rsid w:val="007913AD"/>
    <w:rsid w:val="0079268A"/>
    <w:rsid w:val="007967DC"/>
    <w:rsid w:val="007A4CC1"/>
    <w:rsid w:val="007A5932"/>
    <w:rsid w:val="007B4816"/>
    <w:rsid w:val="007B570C"/>
    <w:rsid w:val="007B5CC1"/>
    <w:rsid w:val="007C2AB1"/>
    <w:rsid w:val="007C46DC"/>
    <w:rsid w:val="007C48A6"/>
    <w:rsid w:val="007C7805"/>
    <w:rsid w:val="007D02C7"/>
    <w:rsid w:val="007D046F"/>
    <w:rsid w:val="007D758B"/>
    <w:rsid w:val="007E0715"/>
    <w:rsid w:val="007E073C"/>
    <w:rsid w:val="007E0F80"/>
    <w:rsid w:val="007E33EF"/>
    <w:rsid w:val="007E4C3B"/>
    <w:rsid w:val="007E7051"/>
    <w:rsid w:val="007F0403"/>
    <w:rsid w:val="007F41C6"/>
    <w:rsid w:val="007F50F8"/>
    <w:rsid w:val="007F517C"/>
    <w:rsid w:val="007F778F"/>
    <w:rsid w:val="00802325"/>
    <w:rsid w:val="00804760"/>
    <w:rsid w:val="00805DC2"/>
    <w:rsid w:val="008068CF"/>
    <w:rsid w:val="0081402F"/>
    <w:rsid w:val="008140F0"/>
    <w:rsid w:val="008169A9"/>
    <w:rsid w:val="00816F50"/>
    <w:rsid w:val="008221DE"/>
    <w:rsid w:val="00826A23"/>
    <w:rsid w:val="008272F0"/>
    <w:rsid w:val="00827B60"/>
    <w:rsid w:val="008331F8"/>
    <w:rsid w:val="00834E7A"/>
    <w:rsid w:val="00841EAA"/>
    <w:rsid w:val="00842D55"/>
    <w:rsid w:val="00843669"/>
    <w:rsid w:val="0084583D"/>
    <w:rsid w:val="00845B20"/>
    <w:rsid w:val="00846C15"/>
    <w:rsid w:val="00850111"/>
    <w:rsid w:val="00852E8F"/>
    <w:rsid w:val="00852EEF"/>
    <w:rsid w:val="00856706"/>
    <w:rsid w:val="00857D53"/>
    <w:rsid w:val="00857FD5"/>
    <w:rsid w:val="0086136D"/>
    <w:rsid w:val="00863263"/>
    <w:rsid w:val="0086482D"/>
    <w:rsid w:val="00864AFB"/>
    <w:rsid w:val="0086650B"/>
    <w:rsid w:val="008670E1"/>
    <w:rsid w:val="008707F6"/>
    <w:rsid w:val="00870D25"/>
    <w:rsid w:val="00871A5F"/>
    <w:rsid w:val="00874935"/>
    <w:rsid w:val="00874DF2"/>
    <w:rsid w:val="00876E3D"/>
    <w:rsid w:val="0087723E"/>
    <w:rsid w:val="00877405"/>
    <w:rsid w:val="00880C7A"/>
    <w:rsid w:val="0088227A"/>
    <w:rsid w:val="00886606"/>
    <w:rsid w:val="008869AB"/>
    <w:rsid w:val="00887ACC"/>
    <w:rsid w:val="0089069F"/>
    <w:rsid w:val="00891435"/>
    <w:rsid w:val="00893548"/>
    <w:rsid w:val="0089607F"/>
    <w:rsid w:val="00897277"/>
    <w:rsid w:val="008A3173"/>
    <w:rsid w:val="008A4C51"/>
    <w:rsid w:val="008A57D3"/>
    <w:rsid w:val="008A6850"/>
    <w:rsid w:val="008A7A2D"/>
    <w:rsid w:val="008B3598"/>
    <w:rsid w:val="008B6938"/>
    <w:rsid w:val="008C774B"/>
    <w:rsid w:val="008D02BA"/>
    <w:rsid w:val="008D1237"/>
    <w:rsid w:val="008D1B23"/>
    <w:rsid w:val="008D437D"/>
    <w:rsid w:val="008D78AD"/>
    <w:rsid w:val="008D7A32"/>
    <w:rsid w:val="008E0891"/>
    <w:rsid w:val="008E1647"/>
    <w:rsid w:val="008E249D"/>
    <w:rsid w:val="008E5B36"/>
    <w:rsid w:val="008E6282"/>
    <w:rsid w:val="008E6AE2"/>
    <w:rsid w:val="008F0B23"/>
    <w:rsid w:val="008F0E3A"/>
    <w:rsid w:val="008F3414"/>
    <w:rsid w:val="008F6D8C"/>
    <w:rsid w:val="008F7C1A"/>
    <w:rsid w:val="009057DB"/>
    <w:rsid w:val="009101CF"/>
    <w:rsid w:val="00910762"/>
    <w:rsid w:val="009109E3"/>
    <w:rsid w:val="00914106"/>
    <w:rsid w:val="0091635A"/>
    <w:rsid w:val="00921DD3"/>
    <w:rsid w:val="00925B6D"/>
    <w:rsid w:val="0093079E"/>
    <w:rsid w:val="009310FD"/>
    <w:rsid w:val="009322FB"/>
    <w:rsid w:val="009372E0"/>
    <w:rsid w:val="00944949"/>
    <w:rsid w:val="0094722B"/>
    <w:rsid w:val="00950590"/>
    <w:rsid w:val="009525B1"/>
    <w:rsid w:val="009526A9"/>
    <w:rsid w:val="0095279E"/>
    <w:rsid w:val="00952E98"/>
    <w:rsid w:val="00953F35"/>
    <w:rsid w:val="0095644D"/>
    <w:rsid w:val="0095769E"/>
    <w:rsid w:val="0096177B"/>
    <w:rsid w:val="009646E7"/>
    <w:rsid w:val="0096503F"/>
    <w:rsid w:val="0096740E"/>
    <w:rsid w:val="00972301"/>
    <w:rsid w:val="00973B6C"/>
    <w:rsid w:val="00973C54"/>
    <w:rsid w:val="009755F2"/>
    <w:rsid w:val="009759B4"/>
    <w:rsid w:val="009830F3"/>
    <w:rsid w:val="00983328"/>
    <w:rsid w:val="0099082A"/>
    <w:rsid w:val="00990DA2"/>
    <w:rsid w:val="00993350"/>
    <w:rsid w:val="009953B9"/>
    <w:rsid w:val="009974D4"/>
    <w:rsid w:val="009A31DC"/>
    <w:rsid w:val="009A428E"/>
    <w:rsid w:val="009A7465"/>
    <w:rsid w:val="009B183B"/>
    <w:rsid w:val="009B196A"/>
    <w:rsid w:val="009B1ECE"/>
    <w:rsid w:val="009B2982"/>
    <w:rsid w:val="009B3F83"/>
    <w:rsid w:val="009B45A0"/>
    <w:rsid w:val="009B4D26"/>
    <w:rsid w:val="009B5D6A"/>
    <w:rsid w:val="009C0B1A"/>
    <w:rsid w:val="009C1F74"/>
    <w:rsid w:val="009C4BB9"/>
    <w:rsid w:val="009C6133"/>
    <w:rsid w:val="009C6370"/>
    <w:rsid w:val="009C63B3"/>
    <w:rsid w:val="009C794E"/>
    <w:rsid w:val="009D7F1F"/>
    <w:rsid w:val="009E1AB9"/>
    <w:rsid w:val="009F164B"/>
    <w:rsid w:val="009F240F"/>
    <w:rsid w:val="009F47C7"/>
    <w:rsid w:val="009F6DD2"/>
    <w:rsid w:val="00A0471A"/>
    <w:rsid w:val="00A14195"/>
    <w:rsid w:val="00A145FA"/>
    <w:rsid w:val="00A1710A"/>
    <w:rsid w:val="00A21727"/>
    <w:rsid w:val="00A21A67"/>
    <w:rsid w:val="00A23A80"/>
    <w:rsid w:val="00A2608D"/>
    <w:rsid w:val="00A2687E"/>
    <w:rsid w:val="00A27BC2"/>
    <w:rsid w:val="00A30AA0"/>
    <w:rsid w:val="00A3100A"/>
    <w:rsid w:val="00A31760"/>
    <w:rsid w:val="00A330F5"/>
    <w:rsid w:val="00A4050E"/>
    <w:rsid w:val="00A40E68"/>
    <w:rsid w:val="00A40E89"/>
    <w:rsid w:val="00A530B7"/>
    <w:rsid w:val="00A54C44"/>
    <w:rsid w:val="00A56740"/>
    <w:rsid w:val="00A5674B"/>
    <w:rsid w:val="00A568A5"/>
    <w:rsid w:val="00A5727A"/>
    <w:rsid w:val="00A5797A"/>
    <w:rsid w:val="00A6002D"/>
    <w:rsid w:val="00A619A1"/>
    <w:rsid w:val="00A61D1A"/>
    <w:rsid w:val="00A6277A"/>
    <w:rsid w:val="00A639B2"/>
    <w:rsid w:val="00A64ED8"/>
    <w:rsid w:val="00A655C7"/>
    <w:rsid w:val="00A71643"/>
    <w:rsid w:val="00A72608"/>
    <w:rsid w:val="00A74F16"/>
    <w:rsid w:val="00A7647C"/>
    <w:rsid w:val="00A7684D"/>
    <w:rsid w:val="00A7717C"/>
    <w:rsid w:val="00A80773"/>
    <w:rsid w:val="00A84FBC"/>
    <w:rsid w:val="00A85617"/>
    <w:rsid w:val="00A85DD3"/>
    <w:rsid w:val="00A868EB"/>
    <w:rsid w:val="00A86B47"/>
    <w:rsid w:val="00A87341"/>
    <w:rsid w:val="00A87BBD"/>
    <w:rsid w:val="00A915E9"/>
    <w:rsid w:val="00A9295D"/>
    <w:rsid w:val="00A974E6"/>
    <w:rsid w:val="00AA0804"/>
    <w:rsid w:val="00AA2299"/>
    <w:rsid w:val="00AA5A37"/>
    <w:rsid w:val="00AA60BE"/>
    <w:rsid w:val="00AA6CDF"/>
    <w:rsid w:val="00AB0335"/>
    <w:rsid w:val="00AB08E1"/>
    <w:rsid w:val="00AB09FE"/>
    <w:rsid w:val="00AB0C99"/>
    <w:rsid w:val="00AB17CF"/>
    <w:rsid w:val="00AB31C6"/>
    <w:rsid w:val="00AB3DA5"/>
    <w:rsid w:val="00AB4692"/>
    <w:rsid w:val="00AB5F7D"/>
    <w:rsid w:val="00AC5F02"/>
    <w:rsid w:val="00AC6003"/>
    <w:rsid w:val="00AD34FD"/>
    <w:rsid w:val="00AD6C1E"/>
    <w:rsid w:val="00AD7627"/>
    <w:rsid w:val="00AE0623"/>
    <w:rsid w:val="00AE12F0"/>
    <w:rsid w:val="00AE52A6"/>
    <w:rsid w:val="00AE52EB"/>
    <w:rsid w:val="00AE6283"/>
    <w:rsid w:val="00AE75C7"/>
    <w:rsid w:val="00AE780A"/>
    <w:rsid w:val="00AF1115"/>
    <w:rsid w:val="00AF216C"/>
    <w:rsid w:val="00AF5325"/>
    <w:rsid w:val="00AF7468"/>
    <w:rsid w:val="00AF7AAA"/>
    <w:rsid w:val="00B00273"/>
    <w:rsid w:val="00B01380"/>
    <w:rsid w:val="00B03FD6"/>
    <w:rsid w:val="00B05968"/>
    <w:rsid w:val="00B12722"/>
    <w:rsid w:val="00B1300D"/>
    <w:rsid w:val="00B13F26"/>
    <w:rsid w:val="00B1453C"/>
    <w:rsid w:val="00B157A2"/>
    <w:rsid w:val="00B160B5"/>
    <w:rsid w:val="00B2298B"/>
    <w:rsid w:val="00B26AD5"/>
    <w:rsid w:val="00B27B02"/>
    <w:rsid w:val="00B3147F"/>
    <w:rsid w:val="00B31B7E"/>
    <w:rsid w:val="00B31C37"/>
    <w:rsid w:val="00B34B3B"/>
    <w:rsid w:val="00B35294"/>
    <w:rsid w:val="00B35ED5"/>
    <w:rsid w:val="00B377BA"/>
    <w:rsid w:val="00B421E1"/>
    <w:rsid w:val="00B44431"/>
    <w:rsid w:val="00B454DB"/>
    <w:rsid w:val="00B477E6"/>
    <w:rsid w:val="00B47E0F"/>
    <w:rsid w:val="00B50195"/>
    <w:rsid w:val="00B533B1"/>
    <w:rsid w:val="00B602E1"/>
    <w:rsid w:val="00B60997"/>
    <w:rsid w:val="00B633CB"/>
    <w:rsid w:val="00B67582"/>
    <w:rsid w:val="00B67D2D"/>
    <w:rsid w:val="00B72B13"/>
    <w:rsid w:val="00B73E28"/>
    <w:rsid w:val="00B76652"/>
    <w:rsid w:val="00B90679"/>
    <w:rsid w:val="00B91AE1"/>
    <w:rsid w:val="00B93083"/>
    <w:rsid w:val="00B93362"/>
    <w:rsid w:val="00B947BE"/>
    <w:rsid w:val="00B966BD"/>
    <w:rsid w:val="00B97349"/>
    <w:rsid w:val="00BA0F52"/>
    <w:rsid w:val="00BA1D9C"/>
    <w:rsid w:val="00BA43BD"/>
    <w:rsid w:val="00BA4EAD"/>
    <w:rsid w:val="00BA7C53"/>
    <w:rsid w:val="00BB3622"/>
    <w:rsid w:val="00BB3D1F"/>
    <w:rsid w:val="00BB51B3"/>
    <w:rsid w:val="00BB6168"/>
    <w:rsid w:val="00BB7074"/>
    <w:rsid w:val="00BB7706"/>
    <w:rsid w:val="00BC053B"/>
    <w:rsid w:val="00BC682C"/>
    <w:rsid w:val="00BD0556"/>
    <w:rsid w:val="00BD059C"/>
    <w:rsid w:val="00BD0BFC"/>
    <w:rsid w:val="00BD0D28"/>
    <w:rsid w:val="00BD2C4E"/>
    <w:rsid w:val="00BD4A1A"/>
    <w:rsid w:val="00BE06EC"/>
    <w:rsid w:val="00BE448F"/>
    <w:rsid w:val="00BE48DB"/>
    <w:rsid w:val="00BF04B9"/>
    <w:rsid w:val="00BF0CE9"/>
    <w:rsid w:val="00BF174A"/>
    <w:rsid w:val="00BF3E09"/>
    <w:rsid w:val="00BF4E76"/>
    <w:rsid w:val="00C01720"/>
    <w:rsid w:val="00C01EE7"/>
    <w:rsid w:val="00C04CE1"/>
    <w:rsid w:val="00C06A25"/>
    <w:rsid w:val="00C0784E"/>
    <w:rsid w:val="00C108D1"/>
    <w:rsid w:val="00C11BEF"/>
    <w:rsid w:val="00C12C0E"/>
    <w:rsid w:val="00C1372B"/>
    <w:rsid w:val="00C13BBB"/>
    <w:rsid w:val="00C1699F"/>
    <w:rsid w:val="00C208C2"/>
    <w:rsid w:val="00C20C18"/>
    <w:rsid w:val="00C212FF"/>
    <w:rsid w:val="00C21B47"/>
    <w:rsid w:val="00C22D46"/>
    <w:rsid w:val="00C24D89"/>
    <w:rsid w:val="00C30EDB"/>
    <w:rsid w:val="00C31350"/>
    <w:rsid w:val="00C31452"/>
    <w:rsid w:val="00C31D3B"/>
    <w:rsid w:val="00C321BC"/>
    <w:rsid w:val="00C330FD"/>
    <w:rsid w:val="00C3348C"/>
    <w:rsid w:val="00C33AF8"/>
    <w:rsid w:val="00C33F16"/>
    <w:rsid w:val="00C3655B"/>
    <w:rsid w:val="00C44820"/>
    <w:rsid w:val="00C50196"/>
    <w:rsid w:val="00C52B49"/>
    <w:rsid w:val="00C5598A"/>
    <w:rsid w:val="00C5628D"/>
    <w:rsid w:val="00C572FA"/>
    <w:rsid w:val="00C57CE4"/>
    <w:rsid w:val="00C63DD6"/>
    <w:rsid w:val="00C642C4"/>
    <w:rsid w:val="00C65499"/>
    <w:rsid w:val="00C66A0E"/>
    <w:rsid w:val="00C6771B"/>
    <w:rsid w:val="00C71A59"/>
    <w:rsid w:val="00C72487"/>
    <w:rsid w:val="00C734AA"/>
    <w:rsid w:val="00C73EDA"/>
    <w:rsid w:val="00C7552F"/>
    <w:rsid w:val="00C7593A"/>
    <w:rsid w:val="00C77F35"/>
    <w:rsid w:val="00C834FA"/>
    <w:rsid w:val="00C8412B"/>
    <w:rsid w:val="00C84805"/>
    <w:rsid w:val="00C860EB"/>
    <w:rsid w:val="00C877EC"/>
    <w:rsid w:val="00C87E4C"/>
    <w:rsid w:val="00C913D5"/>
    <w:rsid w:val="00C9278E"/>
    <w:rsid w:val="00C9413A"/>
    <w:rsid w:val="00C94999"/>
    <w:rsid w:val="00C95068"/>
    <w:rsid w:val="00C97F94"/>
    <w:rsid w:val="00CA2372"/>
    <w:rsid w:val="00CA2928"/>
    <w:rsid w:val="00CA408E"/>
    <w:rsid w:val="00CB0239"/>
    <w:rsid w:val="00CB13DD"/>
    <w:rsid w:val="00CB4842"/>
    <w:rsid w:val="00CB6647"/>
    <w:rsid w:val="00CB666D"/>
    <w:rsid w:val="00CB666E"/>
    <w:rsid w:val="00CC23C1"/>
    <w:rsid w:val="00CC4E11"/>
    <w:rsid w:val="00CC6721"/>
    <w:rsid w:val="00CC78B4"/>
    <w:rsid w:val="00CD0EDD"/>
    <w:rsid w:val="00CD1FB6"/>
    <w:rsid w:val="00CD2039"/>
    <w:rsid w:val="00CD2A7D"/>
    <w:rsid w:val="00CD4FF3"/>
    <w:rsid w:val="00CD686B"/>
    <w:rsid w:val="00CD6EEB"/>
    <w:rsid w:val="00CE13FF"/>
    <w:rsid w:val="00CE1474"/>
    <w:rsid w:val="00CE1D55"/>
    <w:rsid w:val="00CE2995"/>
    <w:rsid w:val="00CE2A91"/>
    <w:rsid w:val="00CE3BEF"/>
    <w:rsid w:val="00CE54DA"/>
    <w:rsid w:val="00CE69FF"/>
    <w:rsid w:val="00CE6D72"/>
    <w:rsid w:val="00CF4DE5"/>
    <w:rsid w:val="00CF5012"/>
    <w:rsid w:val="00CF5E0E"/>
    <w:rsid w:val="00CF687A"/>
    <w:rsid w:val="00CF6E0E"/>
    <w:rsid w:val="00CF7468"/>
    <w:rsid w:val="00D00AC5"/>
    <w:rsid w:val="00D0151B"/>
    <w:rsid w:val="00D0205A"/>
    <w:rsid w:val="00D0516B"/>
    <w:rsid w:val="00D058AB"/>
    <w:rsid w:val="00D078EF"/>
    <w:rsid w:val="00D07C90"/>
    <w:rsid w:val="00D10799"/>
    <w:rsid w:val="00D10B82"/>
    <w:rsid w:val="00D10CB0"/>
    <w:rsid w:val="00D114EB"/>
    <w:rsid w:val="00D14567"/>
    <w:rsid w:val="00D20471"/>
    <w:rsid w:val="00D206C3"/>
    <w:rsid w:val="00D214CB"/>
    <w:rsid w:val="00D25E2B"/>
    <w:rsid w:val="00D2613B"/>
    <w:rsid w:val="00D26A94"/>
    <w:rsid w:val="00D31AB9"/>
    <w:rsid w:val="00D31E4A"/>
    <w:rsid w:val="00D34D62"/>
    <w:rsid w:val="00D364A4"/>
    <w:rsid w:val="00D46465"/>
    <w:rsid w:val="00D46A13"/>
    <w:rsid w:val="00D4759B"/>
    <w:rsid w:val="00D500D4"/>
    <w:rsid w:val="00D525A1"/>
    <w:rsid w:val="00D544E7"/>
    <w:rsid w:val="00D54581"/>
    <w:rsid w:val="00D57525"/>
    <w:rsid w:val="00D619B3"/>
    <w:rsid w:val="00D66677"/>
    <w:rsid w:val="00D672F8"/>
    <w:rsid w:val="00D7044F"/>
    <w:rsid w:val="00D7064D"/>
    <w:rsid w:val="00D731BF"/>
    <w:rsid w:val="00D82238"/>
    <w:rsid w:val="00D905E0"/>
    <w:rsid w:val="00D907AE"/>
    <w:rsid w:val="00D93233"/>
    <w:rsid w:val="00D968CF"/>
    <w:rsid w:val="00DA08A2"/>
    <w:rsid w:val="00DA2659"/>
    <w:rsid w:val="00DA3B2A"/>
    <w:rsid w:val="00DA3CDB"/>
    <w:rsid w:val="00DA407C"/>
    <w:rsid w:val="00DA4E3D"/>
    <w:rsid w:val="00DA514C"/>
    <w:rsid w:val="00DA57C5"/>
    <w:rsid w:val="00DA7D25"/>
    <w:rsid w:val="00DB1084"/>
    <w:rsid w:val="00DB1184"/>
    <w:rsid w:val="00DB2031"/>
    <w:rsid w:val="00DB5F46"/>
    <w:rsid w:val="00DC126E"/>
    <w:rsid w:val="00DC305F"/>
    <w:rsid w:val="00DC429D"/>
    <w:rsid w:val="00DC528E"/>
    <w:rsid w:val="00DD1F1C"/>
    <w:rsid w:val="00DD4D91"/>
    <w:rsid w:val="00DE02BE"/>
    <w:rsid w:val="00DE161A"/>
    <w:rsid w:val="00DE26DA"/>
    <w:rsid w:val="00DE2A45"/>
    <w:rsid w:val="00DE65E5"/>
    <w:rsid w:val="00DE6D9E"/>
    <w:rsid w:val="00DF291B"/>
    <w:rsid w:val="00DF35C3"/>
    <w:rsid w:val="00DF363F"/>
    <w:rsid w:val="00DF4D1A"/>
    <w:rsid w:val="00DF5CB7"/>
    <w:rsid w:val="00E02767"/>
    <w:rsid w:val="00E02E90"/>
    <w:rsid w:val="00E039B6"/>
    <w:rsid w:val="00E04472"/>
    <w:rsid w:val="00E047E7"/>
    <w:rsid w:val="00E1035B"/>
    <w:rsid w:val="00E1474C"/>
    <w:rsid w:val="00E21F49"/>
    <w:rsid w:val="00E23477"/>
    <w:rsid w:val="00E25203"/>
    <w:rsid w:val="00E25DED"/>
    <w:rsid w:val="00E2702F"/>
    <w:rsid w:val="00E27D71"/>
    <w:rsid w:val="00E33F0C"/>
    <w:rsid w:val="00E3551E"/>
    <w:rsid w:val="00E35BE9"/>
    <w:rsid w:val="00E42C39"/>
    <w:rsid w:val="00E43BA7"/>
    <w:rsid w:val="00E4506B"/>
    <w:rsid w:val="00E453B8"/>
    <w:rsid w:val="00E46CE5"/>
    <w:rsid w:val="00E47994"/>
    <w:rsid w:val="00E5038C"/>
    <w:rsid w:val="00E51979"/>
    <w:rsid w:val="00E5259C"/>
    <w:rsid w:val="00E53668"/>
    <w:rsid w:val="00E5372F"/>
    <w:rsid w:val="00E53EA2"/>
    <w:rsid w:val="00E6132C"/>
    <w:rsid w:val="00E61A10"/>
    <w:rsid w:val="00E61A82"/>
    <w:rsid w:val="00E61B0F"/>
    <w:rsid w:val="00E65525"/>
    <w:rsid w:val="00E66175"/>
    <w:rsid w:val="00E67B7E"/>
    <w:rsid w:val="00E7031B"/>
    <w:rsid w:val="00E833CA"/>
    <w:rsid w:val="00E8398A"/>
    <w:rsid w:val="00E83D6D"/>
    <w:rsid w:val="00E847A4"/>
    <w:rsid w:val="00E86FF0"/>
    <w:rsid w:val="00E8798B"/>
    <w:rsid w:val="00E879AC"/>
    <w:rsid w:val="00E87A32"/>
    <w:rsid w:val="00E932D0"/>
    <w:rsid w:val="00E9569B"/>
    <w:rsid w:val="00E9646E"/>
    <w:rsid w:val="00E975D2"/>
    <w:rsid w:val="00E97D82"/>
    <w:rsid w:val="00EA3B17"/>
    <w:rsid w:val="00EA4023"/>
    <w:rsid w:val="00EA42C4"/>
    <w:rsid w:val="00EA72F7"/>
    <w:rsid w:val="00EB11D2"/>
    <w:rsid w:val="00EB1ECB"/>
    <w:rsid w:val="00EB1FA3"/>
    <w:rsid w:val="00EB3694"/>
    <w:rsid w:val="00EB52D5"/>
    <w:rsid w:val="00EB5AB6"/>
    <w:rsid w:val="00EB6334"/>
    <w:rsid w:val="00EB6911"/>
    <w:rsid w:val="00EB7620"/>
    <w:rsid w:val="00EC505C"/>
    <w:rsid w:val="00EC5161"/>
    <w:rsid w:val="00EC6AE8"/>
    <w:rsid w:val="00EC710E"/>
    <w:rsid w:val="00ED1B63"/>
    <w:rsid w:val="00ED238F"/>
    <w:rsid w:val="00ED39EB"/>
    <w:rsid w:val="00EE30F2"/>
    <w:rsid w:val="00EE3B68"/>
    <w:rsid w:val="00EE4A5D"/>
    <w:rsid w:val="00EF2619"/>
    <w:rsid w:val="00EF2A38"/>
    <w:rsid w:val="00EF3AD3"/>
    <w:rsid w:val="00EF4FC4"/>
    <w:rsid w:val="00EF5B35"/>
    <w:rsid w:val="00EF7DA9"/>
    <w:rsid w:val="00F0028B"/>
    <w:rsid w:val="00F01C61"/>
    <w:rsid w:val="00F04887"/>
    <w:rsid w:val="00F05350"/>
    <w:rsid w:val="00F055AA"/>
    <w:rsid w:val="00F079CD"/>
    <w:rsid w:val="00F10348"/>
    <w:rsid w:val="00F1269E"/>
    <w:rsid w:val="00F1564F"/>
    <w:rsid w:val="00F16654"/>
    <w:rsid w:val="00F204F1"/>
    <w:rsid w:val="00F21BD9"/>
    <w:rsid w:val="00F26814"/>
    <w:rsid w:val="00F26BCA"/>
    <w:rsid w:val="00F30C7F"/>
    <w:rsid w:val="00F31FB5"/>
    <w:rsid w:val="00F323B9"/>
    <w:rsid w:val="00F35385"/>
    <w:rsid w:val="00F35504"/>
    <w:rsid w:val="00F35A74"/>
    <w:rsid w:val="00F374BB"/>
    <w:rsid w:val="00F4037C"/>
    <w:rsid w:val="00F427DF"/>
    <w:rsid w:val="00F42D50"/>
    <w:rsid w:val="00F43106"/>
    <w:rsid w:val="00F441D9"/>
    <w:rsid w:val="00F479EE"/>
    <w:rsid w:val="00F50D7E"/>
    <w:rsid w:val="00F519D7"/>
    <w:rsid w:val="00F54964"/>
    <w:rsid w:val="00F54ECA"/>
    <w:rsid w:val="00F55E41"/>
    <w:rsid w:val="00F576CD"/>
    <w:rsid w:val="00F63846"/>
    <w:rsid w:val="00F639E6"/>
    <w:rsid w:val="00F63FAF"/>
    <w:rsid w:val="00F659C5"/>
    <w:rsid w:val="00F67748"/>
    <w:rsid w:val="00F70F6A"/>
    <w:rsid w:val="00F7209B"/>
    <w:rsid w:val="00F7480F"/>
    <w:rsid w:val="00F74B93"/>
    <w:rsid w:val="00F77D9E"/>
    <w:rsid w:val="00F80E3D"/>
    <w:rsid w:val="00F80F74"/>
    <w:rsid w:val="00F81128"/>
    <w:rsid w:val="00F81655"/>
    <w:rsid w:val="00F849C4"/>
    <w:rsid w:val="00F906D0"/>
    <w:rsid w:val="00F91D38"/>
    <w:rsid w:val="00F920B7"/>
    <w:rsid w:val="00F97F5E"/>
    <w:rsid w:val="00FA14E0"/>
    <w:rsid w:val="00FA3B09"/>
    <w:rsid w:val="00FA3B8D"/>
    <w:rsid w:val="00FA3E7B"/>
    <w:rsid w:val="00FA4612"/>
    <w:rsid w:val="00FA5EF5"/>
    <w:rsid w:val="00FB4040"/>
    <w:rsid w:val="00FB48DA"/>
    <w:rsid w:val="00FB4A31"/>
    <w:rsid w:val="00FB751D"/>
    <w:rsid w:val="00FB7AE9"/>
    <w:rsid w:val="00FC45C4"/>
    <w:rsid w:val="00FC5AA4"/>
    <w:rsid w:val="00FC62C3"/>
    <w:rsid w:val="00FD0E3F"/>
    <w:rsid w:val="00FD0FA6"/>
    <w:rsid w:val="00FD1067"/>
    <w:rsid w:val="00FD6C8D"/>
    <w:rsid w:val="00FE02F4"/>
    <w:rsid w:val="00FE036D"/>
    <w:rsid w:val="00FE24E2"/>
    <w:rsid w:val="00FE3B67"/>
    <w:rsid w:val="00FE4ABB"/>
    <w:rsid w:val="00FE541B"/>
    <w:rsid w:val="00FF7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A860"/>
  <w15:chartTrackingRefBased/>
  <w15:docId w15:val="{62EB92FA-9312-4D7F-B7C4-5BF3753C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002D"/>
    <w:pPr>
      <w:spacing w:after="200" w:line="276" w:lineRule="auto"/>
    </w:pPr>
    <w:rPr>
      <w:sz w:val="22"/>
      <w:szCs w:val="22"/>
      <w:lang w:val="en-US" w:eastAsia="en-US" w:bidi="en-US"/>
    </w:rPr>
  </w:style>
  <w:style w:type="paragraph" w:styleId="Nagwek1">
    <w:name w:val="heading 1"/>
    <w:basedOn w:val="Normalny"/>
    <w:next w:val="Normalny"/>
    <w:link w:val="Nagwek1Znak"/>
    <w:uiPriority w:val="9"/>
    <w:qFormat/>
    <w:rsid w:val="00A974E6"/>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A974E6"/>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A974E6"/>
    <w:pPr>
      <w:spacing w:before="200" w:after="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A974E6"/>
    <w:pPr>
      <w:spacing w:before="200" w:after="0"/>
      <w:outlineLvl w:val="3"/>
    </w:pPr>
    <w:rPr>
      <w:rFonts w:ascii="Cambria" w:hAnsi="Cambria"/>
      <w:b/>
      <w:bCs/>
      <w:i/>
      <w:iCs/>
    </w:rPr>
  </w:style>
  <w:style w:type="paragraph" w:styleId="Nagwek5">
    <w:name w:val="heading 5"/>
    <w:basedOn w:val="Normalny"/>
    <w:next w:val="Normalny"/>
    <w:link w:val="Nagwek5Znak"/>
    <w:uiPriority w:val="9"/>
    <w:semiHidden/>
    <w:unhideWhenUsed/>
    <w:qFormat/>
    <w:rsid w:val="00A974E6"/>
    <w:pPr>
      <w:spacing w:before="200" w:after="0"/>
      <w:outlineLvl w:val="4"/>
    </w:pPr>
    <w:rPr>
      <w:rFonts w:ascii="Cambria" w:hAnsi="Cambria"/>
      <w:b/>
      <w:bCs/>
      <w:color w:val="7F7F7F"/>
    </w:rPr>
  </w:style>
  <w:style w:type="paragraph" w:styleId="Nagwek6">
    <w:name w:val="heading 6"/>
    <w:basedOn w:val="Normalny"/>
    <w:next w:val="Normalny"/>
    <w:link w:val="Nagwek6Znak"/>
    <w:uiPriority w:val="9"/>
    <w:semiHidden/>
    <w:unhideWhenUsed/>
    <w:qFormat/>
    <w:rsid w:val="00A974E6"/>
    <w:pPr>
      <w:spacing w:after="0" w:line="271" w:lineRule="auto"/>
      <w:outlineLvl w:val="5"/>
    </w:pPr>
    <w:rPr>
      <w:rFonts w:ascii="Cambria" w:hAnsi="Cambria"/>
      <w:b/>
      <w:bCs/>
      <w:i/>
      <w:iCs/>
      <w:color w:val="7F7F7F"/>
    </w:rPr>
  </w:style>
  <w:style w:type="paragraph" w:styleId="Nagwek7">
    <w:name w:val="heading 7"/>
    <w:basedOn w:val="Normalny"/>
    <w:next w:val="Normalny"/>
    <w:link w:val="Nagwek7Znak"/>
    <w:uiPriority w:val="9"/>
    <w:semiHidden/>
    <w:unhideWhenUsed/>
    <w:qFormat/>
    <w:rsid w:val="00A974E6"/>
    <w:pPr>
      <w:spacing w:after="0"/>
      <w:outlineLvl w:val="6"/>
    </w:pPr>
    <w:rPr>
      <w:rFonts w:ascii="Cambria" w:hAnsi="Cambria"/>
      <w:i/>
      <w:iCs/>
    </w:rPr>
  </w:style>
  <w:style w:type="paragraph" w:styleId="Nagwek8">
    <w:name w:val="heading 8"/>
    <w:basedOn w:val="Normalny"/>
    <w:next w:val="Normalny"/>
    <w:link w:val="Nagwek8Znak"/>
    <w:uiPriority w:val="9"/>
    <w:semiHidden/>
    <w:unhideWhenUsed/>
    <w:qFormat/>
    <w:rsid w:val="00A974E6"/>
    <w:pPr>
      <w:spacing w:after="0"/>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A974E6"/>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1">
    <w:name w:val="numer_1"/>
    <w:uiPriority w:val="99"/>
    <w:rsid w:val="00C95068"/>
    <w:pPr>
      <w:spacing w:before="56" w:after="56" w:line="311" w:lineRule="atLeast"/>
    </w:pPr>
    <w:rPr>
      <w:rFonts w:ascii="Times New Roman" w:hAnsi="Times New Roman"/>
      <w:snapToGrid w:val="0"/>
      <w:color w:val="000000"/>
      <w:sz w:val="24"/>
      <w:szCs w:val="22"/>
    </w:rPr>
  </w:style>
  <w:style w:type="paragraph" w:styleId="Stopka">
    <w:name w:val="footer"/>
    <w:basedOn w:val="Normalny"/>
    <w:link w:val="StopkaZnak"/>
    <w:rsid w:val="00C95068"/>
    <w:pPr>
      <w:tabs>
        <w:tab w:val="center" w:pos="4536"/>
        <w:tab w:val="right" w:pos="9072"/>
      </w:tabs>
      <w:spacing w:after="0" w:line="240" w:lineRule="auto"/>
    </w:pPr>
    <w:rPr>
      <w:rFonts w:ascii="Times New Roman" w:hAnsi="Times New Roman"/>
      <w:sz w:val="24"/>
      <w:szCs w:val="24"/>
      <w:lang w:eastAsia="pl-PL"/>
    </w:rPr>
  </w:style>
  <w:style w:type="character" w:customStyle="1" w:styleId="StopkaZnak">
    <w:name w:val="Stopka Znak"/>
    <w:link w:val="Stopka"/>
    <w:rsid w:val="00C95068"/>
    <w:rPr>
      <w:rFonts w:ascii="Times New Roman" w:eastAsia="Times New Roman" w:hAnsi="Times New Roman" w:cs="Times New Roman"/>
      <w:sz w:val="24"/>
      <w:szCs w:val="24"/>
      <w:lang w:eastAsia="pl-PL"/>
    </w:rPr>
  </w:style>
  <w:style w:type="character" w:styleId="Numerstrony">
    <w:name w:val="page number"/>
    <w:basedOn w:val="Domylnaczcionkaakapitu"/>
    <w:rsid w:val="00C95068"/>
  </w:style>
  <w:style w:type="paragraph" w:styleId="NormalnyWeb">
    <w:name w:val="Normal (Web)"/>
    <w:basedOn w:val="Normalny"/>
    <w:uiPriority w:val="99"/>
    <w:rsid w:val="00C95068"/>
    <w:pPr>
      <w:spacing w:before="100" w:beforeAutospacing="1" w:after="100" w:afterAutospacing="1" w:line="240" w:lineRule="auto"/>
    </w:pPr>
    <w:rPr>
      <w:rFonts w:ascii="Times New Roman" w:hAnsi="Times New Roman"/>
      <w:sz w:val="24"/>
      <w:szCs w:val="24"/>
      <w:lang w:eastAsia="pl-PL"/>
    </w:rPr>
  </w:style>
  <w:style w:type="paragraph" w:styleId="Akapitzlist">
    <w:name w:val="List Paragraph"/>
    <w:basedOn w:val="Normalny"/>
    <w:uiPriority w:val="34"/>
    <w:qFormat/>
    <w:rsid w:val="00A974E6"/>
    <w:pPr>
      <w:ind w:left="720"/>
      <w:contextualSpacing/>
    </w:pPr>
  </w:style>
  <w:style w:type="paragraph" w:styleId="Tekstprzypisudolnego">
    <w:name w:val="footnote text"/>
    <w:basedOn w:val="Normalny"/>
    <w:link w:val="TekstprzypisudolnegoZnak"/>
    <w:semiHidden/>
    <w:rsid w:val="00C95068"/>
    <w:pPr>
      <w:spacing w:after="0" w:line="240" w:lineRule="auto"/>
    </w:pPr>
    <w:rPr>
      <w:rFonts w:ascii="Times New Roman" w:hAnsi="Times New Roman"/>
      <w:sz w:val="20"/>
      <w:szCs w:val="20"/>
      <w:lang w:eastAsia="pl-PL"/>
    </w:rPr>
  </w:style>
  <w:style w:type="character" w:customStyle="1" w:styleId="TekstprzypisudolnegoZnak">
    <w:name w:val="Tekst przypisu dolnego Znak"/>
    <w:link w:val="Tekstprzypisudolnego"/>
    <w:semiHidden/>
    <w:rsid w:val="00C95068"/>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A974E6"/>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rsid w:val="00A974E6"/>
    <w:rPr>
      <w:rFonts w:ascii="Cambria" w:eastAsia="Times New Roman" w:hAnsi="Cambria" w:cs="Times New Roman"/>
      <w:spacing w:val="5"/>
      <w:sz w:val="52"/>
      <w:szCs w:val="52"/>
    </w:rPr>
  </w:style>
  <w:style w:type="paragraph" w:styleId="Bezodstpw">
    <w:name w:val="No Spacing"/>
    <w:basedOn w:val="Normalny"/>
    <w:link w:val="BezodstpwZnak"/>
    <w:uiPriority w:val="1"/>
    <w:qFormat/>
    <w:rsid w:val="00A974E6"/>
    <w:pPr>
      <w:spacing w:after="0" w:line="240" w:lineRule="auto"/>
    </w:pPr>
  </w:style>
  <w:style w:type="character" w:styleId="Pogrubienie">
    <w:name w:val="Strong"/>
    <w:uiPriority w:val="22"/>
    <w:qFormat/>
    <w:rsid w:val="00A974E6"/>
    <w:rPr>
      <w:b/>
      <w:bCs/>
    </w:rPr>
  </w:style>
  <w:style w:type="paragraph" w:styleId="Tekstdymka">
    <w:name w:val="Balloon Text"/>
    <w:basedOn w:val="Normalny"/>
    <w:link w:val="TekstdymkaZnak"/>
    <w:uiPriority w:val="99"/>
    <w:semiHidden/>
    <w:unhideWhenUsed/>
    <w:rsid w:val="00C9506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95068"/>
    <w:rPr>
      <w:rFonts w:ascii="Tahoma" w:eastAsia="Calibri" w:hAnsi="Tahoma" w:cs="Tahoma"/>
      <w:sz w:val="16"/>
      <w:szCs w:val="16"/>
    </w:rPr>
  </w:style>
  <w:style w:type="table" w:styleId="Tabela-Siatka">
    <w:name w:val="Table Grid"/>
    <w:basedOn w:val="Standardowy"/>
    <w:uiPriority w:val="59"/>
    <w:rsid w:val="0087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A974E6"/>
    <w:rPr>
      <w:rFonts w:ascii="Cambria" w:eastAsia="Times New Roman" w:hAnsi="Cambria" w:cs="Times New Roman"/>
      <w:b/>
      <w:bCs/>
      <w:sz w:val="28"/>
      <w:szCs w:val="28"/>
    </w:rPr>
  </w:style>
  <w:style w:type="character" w:customStyle="1" w:styleId="Nagwek2Znak">
    <w:name w:val="Nagłówek 2 Znak"/>
    <w:link w:val="Nagwek2"/>
    <w:uiPriority w:val="9"/>
    <w:rsid w:val="00A974E6"/>
    <w:rPr>
      <w:rFonts w:ascii="Cambria" w:eastAsia="Times New Roman" w:hAnsi="Cambria" w:cs="Times New Roman"/>
      <w:b/>
      <w:bCs/>
      <w:sz w:val="26"/>
      <w:szCs w:val="26"/>
    </w:rPr>
  </w:style>
  <w:style w:type="character" w:customStyle="1" w:styleId="Nagwek3Znak">
    <w:name w:val="Nagłówek 3 Znak"/>
    <w:link w:val="Nagwek3"/>
    <w:uiPriority w:val="9"/>
    <w:rsid w:val="00A974E6"/>
    <w:rPr>
      <w:rFonts w:ascii="Cambria" w:eastAsia="Times New Roman" w:hAnsi="Cambria" w:cs="Times New Roman"/>
      <w:b/>
      <w:bCs/>
    </w:rPr>
  </w:style>
  <w:style w:type="character" w:customStyle="1" w:styleId="Nagwek4Znak">
    <w:name w:val="Nagłówek 4 Znak"/>
    <w:link w:val="Nagwek4"/>
    <w:uiPriority w:val="9"/>
    <w:rsid w:val="00A974E6"/>
    <w:rPr>
      <w:rFonts w:ascii="Cambria" w:eastAsia="Times New Roman" w:hAnsi="Cambria" w:cs="Times New Roman"/>
      <w:b/>
      <w:bCs/>
      <w:i/>
      <w:iCs/>
    </w:rPr>
  </w:style>
  <w:style w:type="character" w:customStyle="1" w:styleId="Nagwek5Znak">
    <w:name w:val="Nagłówek 5 Znak"/>
    <w:link w:val="Nagwek5"/>
    <w:uiPriority w:val="9"/>
    <w:semiHidden/>
    <w:rsid w:val="00A974E6"/>
    <w:rPr>
      <w:rFonts w:ascii="Cambria" w:eastAsia="Times New Roman" w:hAnsi="Cambria" w:cs="Times New Roman"/>
      <w:b/>
      <w:bCs/>
      <w:color w:val="7F7F7F"/>
    </w:rPr>
  </w:style>
  <w:style w:type="character" w:customStyle="1" w:styleId="Nagwek6Znak">
    <w:name w:val="Nagłówek 6 Znak"/>
    <w:link w:val="Nagwek6"/>
    <w:uiPriority w:val="9"/>
    <w:semiHidden/>
    <w:rsid w:val="00A974E6"/>
    <w:rPr>
      <w:rFonts w:ascii="Cambria" w:eastAsia="Times New Roman" w:hAnsi="Cambria" w:cs="Times New Roman"/>
      <w:b/>
      <w:bCs/>
      <w:i/>
      <w:iCs/>
      <w:color w:val="7F7F7F"/>
    </w:rPr>
  </w:style>
  <w:style w:type="character" w:customStyle="1" w:styleId="Nagwek7Znak">
    <w:name w:val="Nagłówek 7 Znak"/>
    <w:link w:val="Nagwek7"/>
    <w:uiPriority w:val="9"/>
    <w:semiHidden/>
    <w:rsid w:val="00A974E6"/>
    <w:rPr>
      <w:rFonts w:ascii="Cambria" w:eastAsia="Times New Roman" w:hAnsi="Cambria" w:cs="Times New Roman"/>
      <w:i/>
      <w:iCs/>
    </w:rPr>
  </w:style>
  <w:style w:type="character" w:customStyle="1" w:styleId="Nagwek8Znak">
    <w:name w:val="Nagłówek 8 Znak"/>
    <w:link w:val="Nagwek8"/>
    <w:uiPriority w:val="9"/>
    <w:semiHidden/>
    <w:rsid w:val="00A974E6"/>
    <w:rPr>
      <w:rFonts w:ascii="Cambria" w:eastAsia="Times New Roman" w:hAnsi="Cambria" w:cs="Times New Roman"/>
      <w:sz w:val="20"/>
      <w:szCs w:val="20"/>
    </w:rPr>
  </w:style>
  <w:style w:type="character" w:customStyle="1" w:styleId="Nagwek9Znak">
    <w:name w:val="Nagłówek 9 Znak"/>
    <w:link w:val="Nagwek9"/>
    <w:uiPriority w:val="9"/>
    <w:semiHidden/>
    <w:rsid w:val="00A974E6"/>
    <w:rPr>
      <w:rFonts w:ascii="Cambria" w:eastAsia="Times New Roman" w:hAnsi="Cambria" w:cs="Times New Roman"/>
      <w:i/>
      <w:iCs/>
      <w:spacing w:val="5"/>
      <w:sz w:val="20"/>
      <w:szCs w:val="20"/>
    </w:rPr>
  </w:style>
  <w:style w:type="paragraph" w:styleId="Podtytu">
    <w:name w:val="Subtitle"/>
    <w:basedOn w:val="Normalny"/>
    <w:next w:val="Normalny"/>
    <w:link w:val="PodtytuZnak"/>
    <w:uiPriority w:val="11"/>
    <w:qFormat/>
    <w:rsid w:val="00A974E6"/>
    <w:pPr>
      <w:spacing w:after="600"/>
    </w:pPr>
    <w:rPr>
      <w:rFonts w:ascii="Cambria" w:hAnsi="Cambria"/>
      <w:i/>
      <w:iCs/>
      <w:spacing w:val="13"/>
      <w:sz w:val="24"/>
      <w:szCs w:val="24"/>
    </w:rPr>
  </w:style>
  <w:style w:type="character" w:customStyle="1" w:styleId="PodtytuZnak">
    <w:name w:val="Podtytuł Znak"/>
    <w:link w:val="Podtytu"/>
    <w:uiPriority w:val="11"/>
    <w:rsid w:val="00A974E6"/>
    <w:rPr>
      <w:rFonts w:ascii="Cambria" w:eastAsia="Times New Roman" w:hAnsi="Cambria" w:cs="Times New Roman"/>
      <w:i/>
      <w:iCs/>
      <w:spacing w:val="13"/>
      <w:sz w:val="24"/>
      <w:szCs w:val="24"/>
    </w:rPr>
  </w:style>
  <w:style w:type="character" w:styleId="Uwydatnienie">
    <w:name w:val="Emphasis"/>
    <w:uiPriority w:val="20"/>
    <w:qFormat/>
    <w:rsid w:val="00A974E6"/>
    <w:rPr>
      <w:b/>
      <w:bCs/>
      <w:i/>
      <w:iCs/>
      <w:spacing w:val="10"/>
      <w:bdr w:val="none" w:sz="0" w:space="0" w:color="auto"/>
      <w:shd w:val="clear" w:color="auto" w:fill="auto"/>
    </w:rPr>
  </w:style>
  <w:style w:type="paragraph" w:styleId="Cytat">
    <w:name w:val="Quote"/>
    <w:basedOn w:val="Normalny"/>
    <w:next w:val="Normalny"/>
    <w:link w:val="CytatZnak"/>
    <w:uiPriority w:val="29"/>
    <w:qFormat/>
    <w:rsid w:val="00A974E6"/>
    <w:pPr>
      <w:spacing w:before="200" w:after="0"/>
      <w:ind w:left="360" w:right="360"/>
    </w:pPr>
    <w:rPr>
      <w:i/>
      <w:iCs/>
    </w:rPr>
  </w:style>
  <w:style w:type="character" w:customStyle="1" w:styleId="CytatZnak">
    <w:name w:val="Cytat Znak"/>
    <w:link w:val="Cytat"/>
    <w:uiPriority w:val="29"/>
    <w:rsid w:val="00A974E6"/>
    <w:rPr>
      <w:i/>
      <w:iCs/>
    </w:rPr>
  </w:style>
  <w:style w:type="paragraph" w:styleId="Cytatintensywny">
    <w:name w:val="Intense Quote"/>
    <w:basedOn w:val="Normalny"/>
    <w:next w:val="Normalny"/>
    <w:link w:val="CytatintensywnyZnak"/>
    <w:uiPriority w:val="30"/>
    <w:qFormat/>
    <w:rsid w:val="00A974E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A974E6"/>
    <w:rPr>
      <w:b/>
      <w:bCs/>
      <w:i/>
      <w:iCs/>
    </w:rPr>
  </w:style>
  <w:style w:type="character" w:styleId="Wyrnieniedelikatne">
    <w:name w:val="Subtle Emphasis"/>
    <w:uiPriority w:val="19"/>
    <w:qFormat/>
    <w:rsid w:val="00A974E6"/>
    <w:rPr>
      <w:i/>
      <w:iCs/>
    </w:rPr>
  </w:style>
  <w:style w:type="character" w:styleId="Wyrnienieintensywne">
    <w:name w:val="Intense Emphasis"/>
    <w:uiPriority w:val="21"/>
    <w:qFormat/>
    <w:rsid w:val="00A974E6"/>
    <w:rPr>
      <w:b/>
      <w:bCs/>
    </w:rPr>
  </w:style>
  <w:style w:type="character" w:styleId="Odwoaniedelikatne">
    <w:name w:val="Subtle Reference"/>
    <w:uiPriority w:val="31"/>
    <w:qFormat/>
    <w:rsid w:val="00A974E6"/>
    <w:rPr>
      <w:smallCaps/>
    </w:rPr>
  </w:style>
  <w:style w:type="character" w:styleId="Odwoanieintensywne">
    <w:name w:val="Intense Reference"/>
    <w:uiPriority w:val="32"/>
    <w:qFormat/>
    <w:rsid w:val="00A974E6"/>
    <w:rPr>
      <w:smallCaps/>
      <w:spacing w:val="5"/>
      <w:u w:val="single"/>
    </w:rPr>
  </w:style>
  <w:style w:type="character" w:styleId="Tytuksiki">
    <w:name w:val="Book Title"/>
    <w:uiPriority w:val="33"/>
    <w:qFormat/>
    <w:rsid w:val="00A974E6"/>
    <w:rPr>
      <w:i/>
      <w:iCs/>
      <w:smallCaps/>
      <w:spacing w:val="5"/>
    </w:rPr>
  </w:style>
  <w:style w:type="paragraph" w:styleId="Nagwekspisutreci">
    <w:name w:val="TOC Heading"/>
    <w:basedOn w:val="Nagwek1"/>
    <w:next w:val="Normalny"/>
    <w:uiPriority w:val="39"/>
    <w:semiHidden/>
    <w:unhideWhenUsed/>
    <w:qFormat/>
    <w:rsid w:val="00A974E6"/>
    <w:pPr>
      <w:outlineLvl w:val="9"/>
    </w:pPr>
  </w:style>
  <w:style w:type="paragraph" w:customStyle="1" w:styleId="menfont">
    <w:name w:val="men font"/>
    <w:basedOn w:val="Normalny"/>
    <w:rsid w:val="00F10348"/>
    <w:pPr>
      <w:spacing w:after="0" w:line="240" w:lineRule="auto"/>
    </w:pPr>
    <w:rPr>
      <w:rFonts w:ascii="Arial" w:hAnsi="Arial" w:cs="Arial"/>
      <w:sz w:val="24"/>
      <w:szCs w:val="24"/>
      <w:lang w:val="pl-PL" w:eastAsia="pl-PL" w:bidi="ar-SA"/>
    </w:rPr>
  </w:style>
  <w:style w:type="character" w:styleId="Odwoaniedokomentarza">
    <w:name w:val="annotation reference"/>
    <w:uiPriority w:val="99"/>
    <w:semiHidden/>
    <w:unhideWhenUsed/>
    <w:rsid w:val="00491142"/>
    <w:rPr>
      <w:sz w:val="16"/>
      <w:szCs w:val="16"/>
    </w:rPr>
  </w:style>
  <w:style w:type="paragraph" w:styleId="Tekstkomentarza">
    <w:name w:val="annotation text"/>
    <w:basedOn w:val="Normalny"/>
    <w:link w:val="TekstkomentarzaZnak"/>
    <w:uiPriority w:val="99"/>
    <w:semiHidden/>
    <w:unhideWhenUsed/>
    <w:rsid w:val="00491142"/>
    <w:rPr>
      <w:sz w:val="20"/>
      <w:szCs w:val="20"/>
    </w:rPr>
  </w:style>
  <w:style w:type="character" w:customStyle="1" w:styleId="TekstkomentarzaZnak">
    <w:name w:val="Tekst komentarza Znak"/>
    <w:link w:val="Tekstkomentarza"/>
    <w:uiPriority w:val="99"/>
    <w:semiHidden/>
    <w:rsid w:val="00491142"/>
    <w:rPr>
      <w:lang w:val="en-US" w:eastAsia="en-US" w:bidi="en-US"/>
    </w:rPr>
  </w:style>
  <w:style w:type="paragraph" w:styleId="Tematkomentarza">
    <w:name w:val="annotation subject"/>
    <w:basedOn w:val="Tekstkomentarza"/>
    <w:next w:val="Tekstkomentarza"/>
    <w:link w:val="TematkomentarzaZnak"/>
    <w:uiPriority w:val="99"/>
    <w:semiHidden/>
    <w:unhideWhenUsed/>
    <w:rsid w:val="00491142"/>
    <w:rPr>
      <w:b/>
      <w:bCs/>
    </w:rPr>
  </w:style>
  <w:style w:type="character" w:customStyle="1" w:styleId="TematkomentarzaZnak">
    <w:name w:val="Temat komentarza Znak"/>
    <w:link w:val="Tematkomentarza"/>
    <w:uiPriority w:val="99"/>
    <w:semiHidden/>
    <w:rsid w:val="00491142"/>
    <w:rPr>
      <w:b/>
      <w:bCs/>
      <w:lang w:val="en-US" w:eastAsia="en-US" w:bidi="en-US"/>
    </w:rPr>
  </w:style>
  <w:style w:type="paragraph" w:styleId="Nagwek">
    <w:name w:val="header"/>
    <w:basedOn w:val="Normalny"/>
    <w:link w:val="NagwekZnak"/>
    <w:uiPriority w:val="99"/>
    <w:semiHidden/>
    <w:unhideWhenUsed/>
    <w:rsid w:val="00D34D62"/>
    <w:pPr>
      <w:tabs>
        <w:tab w:val="center" w:pos="4536"/>
        <w:tab w:val="right" w:pos="9072"/>
      </w:tabs>
    </w:pPr>
  </w:style>
  <w:style w:type="character" w:customStyle="1" w:styleId="NagwekZnak">
    <w:name w:val="Nagłówek Znak"/>
    <w:link w:val="Nagwek"/>
    <w:uiPriority w:val="99"/>
    <w:semiHidden/>
    <w:rsid w:val="00D34D62"/>
    <w:rPr>
      <w:sz w:val="22"/>
      <w:szCs w:val="22"/>
      <w:lang w:val="en-US" w:eastAsia="en-US" w:bidi="en-US"/>
    </w:rPr>
  </w:style>
  <w:style w:type="paragraph" w:styleId="Tekstpodstawowy">
    <w:name w:val="Body Text"/>
    <w:basedOn w:val="Normalny"/>
    <w:link w:val="TekstpodstawowyZnak"/>
    <w:semiHidden/>
    <w:rsid w:val="00F01C61"/>
    <w:pPr>
      <w:spacing w:after="0" w:line="240" w:lineRule="auto"/>
    </w:pPr>
    <w:rPr>
      <w:rFonts w:ascii="Times New Roman" w:hAnsi="Times New Roman"/>
      <w:snapToGrid w:val="0"/>
      <w:color w:val="000000"/>
      <w:sz w:val="24"/>
      <w:szCs w:val="20"/>
      <w:lang w:val="pl-PL" w:eastAsia="pl-PL" w:bidi="ar-SA"/>
    </w:rPr>
  </w:style>
  <w:style w:type="character" w:customStyle="1" w:styleId="TekstpodstawowyZnak">
    <w:name w:val="Tekst podstawowy Znak"/>
    <w:link w:val="Tekstpodstawowy"/>
    <w:semiHidden/>
    <w:rsid w:val="00F01C61"/>
    <w:rPr>
      <w:rFonts w:ascii="Times New Roman" w:hAnsi="Times New Roman"/>
      <w:snapToGrid w:val="0"/>
      <w:color w:val="000000"/>
      <w:sz w:val="24"/>
    </w:rPr>
  </w:style>
  <w:style w:type="character" w:customStyle="1" w:styleId="BezodstpwZnak">
    <w:name w:val="Bez odstępów Znak"/>
    <w:link w:val="Bezodstpw"/>
    <w:uiPriority w:val="1"/>
    <w:rsid w:val="002F7BE7"/>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3471">
      <w:bodyDiv w:val="1"/>
      <w:marLeft w:val="0"/>
      <w:marRight w:val="0"/>
      <w:marTop w:val="0"/>
      <w:marBottom w:val="0"/>
      <w:divBdr>
        <w:top w:val="none" w:sz="0" w:space="0" w:color="auto"/>
        <w:left w:val="none" w:sz="0" w:space="0" w:color="auto"/>
        <w:bottom w:val="none" w:sz="0" w:space="0" w:color="auto"/>
        <w:right w:val="none" w:sz="0" w:space="0" w:color="auto"/>
      </w:divBdr>
      <w:divsChild>
        <w:div w:id="594049313">
          <w:marLeft w:val="547"/>
          <w:marRight w:val="0"/>
          <w:marTop w:val="0"/>
          <w:marBottom w:val="0"/>
          <w:divBdr>
            <w:top w:val="none" w:sz="0" w:space="0" w:color="auto"/>
            <w:left w:val="none" w:sz="0" w:space="0" w:color="auto"/>
            <w:bottom w:val="none" w:sz="0" w:space="0" w:color="auto"/>
            <w:right w:val="none" w:sz="0" w:space="0" w:color="auto"/>
          </w:divBdr>
        </w:div>
      </w:divsChild>
    </w:div>
    <w:div w:id="118499242">
      <w:bodyDiv w:val="1"/>
      <w:marLeft w:val="0"/>
      <w:marRight w:val="0"/>
      <w:marTop w:val="0"/>
      <w:marBottom w:val="0"/>
      <w:divBdr>
        <w:top w:val="none" w:sz="0" w:space="0" w:color="auto"/>
        <w:left w:val="none" w:sz="0" w:space="0" w:color="auto"/>
        <w:bottom w:val="none" w:sz="0" w:space="0" w:color="auto"/>
        <w:right w:val="none" w:sz="0" w:space="0" w:color="auto"/>
      </w:divBdr>
    </w:div>
    <w:div w:id="166285998">
      <w:bodyDiv w:val="1"/>
      <w:marLeft w:val="0"/>
      <w:marRight w:val="0"/>
      <w:marTop w:val="0"/>
      <w:marBottom w:val="0"/>
      <w:divBdr>
        <w:top w:val="none" w:sz="0" w:space="0" w:color="auto"/>
        <w:left w:val="none" w:sz="0" w:space="0" w:color="auto"/>
        <w:bottom w:val="none" w:sz="0" w:space="0" w:color="auto"/>
        <w:right w:val="none" w:sz="0" w:space="0" w:color="auto"/>
      </w:divBdr>
    </w:div>
    <w:div w:id="208683900">
      <w:bodyDiv w:val="1"/>
      <w:marLeft w:val="0"/>
      <w:marRight w:val="0"/>
      <w:marTop w:val="0"/>
      <w:marBottom w:val="0"/>
      <w:divBdr>
        <w:top w:val="none" w:sz="0" w:space="0" w:color="auto"/>
        <w:left w:val="none" w:sz="0" w:space="0" w:color="auto"/>
        <w:bottom w:val="none" w:sz="0" w:space="0" w:color="auto"/>
        <w:right w:val="none" w:sz="0" w:space="0" w:color="auto"/>
      </w:divBdr>
      <w:divsChild>
        <w:div w:id="211842549">
          <w:marLeft w:val="806"/>
          <w:marRight w:val="0"/>
          <w:marTop w:val="96"/>
          <w:marBottom w:val="0"/>
          <w:divBdr>
            <w:top w:val="none" w:sz="0" w:space="0" w:color="auto"/>
            <w:left w:val="none" w:sz="0" w:space="0" w:color="auto"/>
            <w:bottom w:val="none" w:sz="0" w:space="0" w:color="auto"/>
            <w:right w:val="none" w:sz="0" w:space="0" w:color="auto"/>
          </w:divBdr>
        </w:div>
        <w:div w:id="680663955">
          <w:marLeft w:val="806"/>
          <w:marRight w:val="0"/>
          <w:marTop w:val="96"/>
          <w:marBottom w:val="0"/>
          <w:divBdr>
            <w:top w:val="none" w:sz="0" w:space="0" w:color="auto"/>
            <w:left w:val="none" w:sz="0" w:space="0" w:color="auto"/>
            <w:bottom w:val="none" w:sz="0" w:space="0" w:color="auto"/>
            <w:right w:val="none" w:sz="0" w:space="0" w:color="auto"/>
          </w:divBdr>
        </w:div>
        <w:div w:id="979506261">
          <w:marLeft w:val="806"/>
          <w:marRight w:val="0"/>
          <w:marTop w:val="96"/>
          <w:marBottom w:val="0"/>
          <w:divBdr>
            <w:top w:val="none" w:sz="0" w:space="0" w:color="auto"/>
            <w:left w:val="none" w:sz="0" w:space="0" w:color="auto"/>
            <w:bottom w:val="none" w:sz="0" w:space="0" w:color="auto"/>
            <w:right w:val="none" w:sz="0" w:space="0" w:color="auto"/>
          </w:divBdr>
        </w:div>
        <w:div w:id="1061515072">
          <w:marLeft w:val="806"/>
          <w:marRight w:val="0"/>
          <w:marTop w:val="96"/>
          <w:marBottom w:val="0"/>
          <w:divBdr>
            <w:top w:val="none" w:sz="0" w:space="0" w:color="auto"/>
            <w:left w:val="none" w:sz="0" w:space="0" w:color="auto"/>
            <w:bottom w:val="none" w:sz="0" w:space="0" w:color="auto"/>
            <w:right w:val="none" w:sz="0" w:space="0" w:color="auto"/>
          </w:divBdr>
        </w:div>
        <w:div w:id="1107189451">
          <w:marLeft w:val="806"/>
          <w:marRight w:val="0"/>
          <w:marTop w:val="96"/>
          <w:marBottom w:val="0"/>
          <w:divBdr>
            <w:top w:val="none" w:sz="0" w:space="0" w:color="auto"/>
            <w:left w:val="none" w:sz="0" w:space="0" w:color="auto"/>
            <w:bottom w:val="none" w:sz="0" w:space="0" w:color="auto"/>
            <w:right w:val="none" w:sz="0" w:space="0" w:color="auto"/>
          </w:divBdr>
        </w:div>
        <w:div w:id="1735396160">
          <w:marLeft w:val="806"/>
          <w:marRight w:val="0"/>
          <w:marTop w:val="96"/>
          <w:marBottom w:val="0"/>
          <w:divBdr>
            <w:top w:val="none" w:sz="0" w:space="0" w:color="auto"/>
            <w:left w:val="none" w:sz="0" w:space="0" w:color="auto"/>
            <w:bottom w:val="none" w:sz="0" w:space="0" w:color="auto"/>
            <w:right w:val="none" w:sz="0" w:space="0" w:color="auto"/>
          </w:divBdr>
        </w:div>
        <w:div w:id="1762332316">
          <w:marLeft w:val="806"/>
          <w:marRight w:val="0"/>
          <w:marTop w:val="96"/>
          <w:marBottom w:val="0"/>
          <w:divBdr>
            <w:top w:val="none" w:sz="0" w:space="0" w:color="auto"/>
            <w:left w:val="none" w:sz="0" w:space="0" w:color="auto"/>
            <w:bottom w:val="none" w:sz="0" w:space="0" w:color="auto"/>
            <w:right w:val="none" w:sz="0" w:space="0" w:color="auto"/>
          </w:divBdr>
        </w:div>
        <w:div w:id="1949777519">
          <w:marLeft w:val="806"/>
          <w:marRight w:val="0"/>
          <w:marTop w:val="96"/>
          <w:marBottom w:val="0"/>
          <w:divBdr>
            <w:top w:val="none" w:sz="0" w:space="0" w:color="auto"/>
            <w:left w:val="none" w:sz="0" w:space="0" w:color="auto"/>
            <w:bottom w:val="none" w:sz="0" w:space="0" w:color="auto"/>
            <w:right w:val="none" w:sz="0" w:space="0" w:color="auto"/>
          </w:divBdr>
        </w:div>
      </w:divsChild>
    </w:div>
    <w:div w:id="324213200">
      <w:bodyDiv w:val="1"/>
      <w:marLeft w:val="0"/>
      <w:marRight w:val="0"/>
      <w:marTop w:val="0"/>
      <w:marBottom w:val="0"/>
      <w:divBdr>
        <w:top w:val="none" w:sz="0" w:space="0" w:color="auto"/>
        <w:left w:val="none" w:sz="0" w:space="0" w:color="auto"/>
        <w:bottom w:val="none" w:sz="0" w:space="0" w:color="auto"/>
        <w:right w:val="none" w:sz="0" w:space="0" w:color="auto"/>
      </w:divBdr>
      <w:divsChild>
        <w:div w:id="196162244">
          <w:marLeft w:val="418"/>
          <w:marRight w:val="0"/>
          <w:marTop w:val="200"/>
          <w:marBottom w:val="0"/>
          <w:divBdr>
            <w:top w:val="none" w:sz="0" w:space="0" w:color="auto"/>
            <w:left w:val="none" w:sz="0" w:space="0" w:color="auto"/>
            <w:bottom w:val="none" w:sz="0" w:space="0" w:color="auto"/>
            <w:right w:val="none" w:sz="0" w:space="0" w:color="auto"/>
          </w:divBdr>
        </w:div>
      </w:divsChild>
    </w:div>
    <w:div w:id="325862615">
      <w:bodyDiv w:val="1"/>
      <w:marLeft w:val="0"/>
      <w:marRight w:val="0"/>
      <w:marTop w:val="0"/>
      <w:marBottom w:val="0"/>
      <w:divBdr>
        <w:top w:val="none" w:sz="0" w:space="0" w:color="auto"/>
        <w:left w:val="none" w:sz="0" w:space="0" w:color="auto"/>
        <w:bottom w:val="none" w:sz="0" w:space="0" w:color="auto"/>
        <w:right w:val="none" w:sz="0" w:space="0" w:color="auto"/>
      </w:divBdr>
      <w:divsChild>
        <w:div w:id="288517624">
          <w:marLeft w:val="1699"/>
          <w:marRight w:val="0"/>
          <w:marTop w:val="82"/>
          <w:marBottom w:val="0"/>
          <w:divBdr>
            <w:top w:val="none" w:sz="0" w:space="0" w:color="auto"/>
            <w:left w:val="none" w:sz="0" w:space="0" w:color="auto"/>
            <w:bottom w:val="none" w:sz="0" w:space="0" w:color="auto"/>
            <w:right w:val="none" w:sz="0" w:space="0" w:color="auto"/>
          </w:divBdr>
        </w:div>
        <w:div w:id="304434268">
          <w:marLeft w:val="1699"/>
          <w:marRight w:val="0"/>
          <w:marTop w:val="82"/>
          <w:marBottom w:val="0"/>
          <w:divBdr>
            <w:top w:val="none" w:sz="0" w:space="0" w:color="auto"/>
            <w:left w:val="none" w:sz="0" w:space="0" w:color="auto"/>
            <w:bottom w:val="none" w:sz="0" w:space="0" w:color="auto"/>
            <w:right w:val="none" w:sz="0" w:space="0" w:color="auto"/>
          </w:divBdr>
        </w:div>
        <w:div w:id="530000499">
          <w:marLeft w:val="1699"/>
          <w:marRight w:val="0"/>
          <w:marTop w:val="82"/>
          <w:marBottom w:val="0"/>
          <w:divBdr>
            <w:top w:val="none" w:sz="0" w:space="0" w:color="auto"/>
            <w:left w:val="none" w:sz="0" w:space="0" w:color="auto"/>
            <w:bottom w:val="none" w:sz="0" w:space="0" w:color="auto"/>
            <w:right w:val="none" w:sz="0" w:space="0" w:color="auto"/>
          </w:divBdr>
        </w:div>
        <w:div w:id="891648904">
          <w:marLeft w:val="1699"/>
          <w:marRight w:val="0"/>
          <w:marTop w:val="82"/>
          <w:marBottom w:val="0"/>
          <w:divBdr>
            <w:top w:val="none" w:sz="0" w:space="0" w:color="auto"/>
            <w:left w:val="none" w:sz="0" w:space="0" w:color="auto"/>
            <w:bottom w:val="none" w:sz="0" w:space="0" w:color="auto"/>
            <w:right w:val="none" w:sz="0" w:space="0" w:color="auto"/>
          </w:divBdr>
        </w:div>
        <w:div w:id="1027606105">
          <w:marLeft w:val="1699"/>
          <w:marRight w:val="0"/>
          <w:marTop w:val="82"/>
          <w:marBottom w:val="0"/>
          <w:divBdr>
            <w:top w:val="none" w:sz="0" w:space="0" w:color="auto"/>
            <w:left w:val="none" w:sz="0" w:space="0" w:color="auto"/>
            <w:bottom w:val="none" w:sz="0" w:space="0" w:color="auto"/>
            <w:right w:val="none" w:sz="0" w:space="0" w:color="auto"/>
          </w:divBdr>
        </w:div>
        <w:div w:id="1099371825">
          <w:marLeft w:val="1699"/>
          <w:marRight w:val="0"/>
          <w:marTop w:val="82"/>
          <w:marBottom w:val="0"/>
          <w:divBdr>
            <w:top w:val="none" w:sz="0" w:space="0" w:color="auto"/>
            <w:left w:val="none" w:sz="0" w:space="0" w:color="auto"/>
            <w:bottom w:val="none" w:sz="0" w:space="0" w:color="auto"/>
            <w:right w:val="none" w:sz="0" w:space="0" w:color="auto"/>
          </w:divBdr>
        </w:div>
        <w:div w:id="1100177072">
          <w:marLeft w:val="1699"/>
          <w:marRight w:val="0"/>
          <w:marTop w:val="82"/>
          <w:marBottom w:val="0"/>
          <w:divBdr>
            <w:top w:val="none" w:sz="0" w:space="0" w:color="auto"/>
            <w:left w:val="none" w:sz="0" w:space="0" w:color="auto"/>
            <w:bottom w:val="none" w:sz="0" w:space="0" w:color="auto"/>
            <w:right w:val="none" w:sz="0" w:space="0" w:color="auto"/>
          </w:divBdr>
        </w:div>
        <w:div w:id="1536195036">
          <w:marLeft w:val="806"/>
          <w:marRight w:val="0"/>
          <w:marTop w:val="82"/>
          <w:marBottom w:val="0"/>
          <w:divBdr>
            <w:top w:val="none" w:sz="0" w:space="0" w:color="auto"/>
            <w:left w:val="none" w:sz="0" w:space="0" w:color="auto"/>
            <w:bottom w:val="none" w:sz="0" w:space="0" w:color="auto"/>
            <w:right w:val="none" w:sz="0" w:space="0" w:color="auto"/>
          </w:divBdr>
        </w:div>
        <w:div w:id="1970083834">
          <w:marLeft w:val="806"/>
          <w:marRight w:val="0"/>
          <w:marTop w:val="82"/>
          <w:marBottom w:val="0"/>
          <w:divBdr>
            <w:top w:val="none" w:sz="0" w:space="0" w:color="auto"/>
            <w:left w:val="none" w:sz="0" w:space="0" w:color="auto"/>
            <w:bottom w:val="none" w:sz="0" w:space="0" w:color="auto"/>
            <w:right w:val="none" w:sz="0" w:space="0" w:color="auto"/>
          </w:divBdr>
        </w:div>
        <w:div w:id="2084914444">
          <w:marLeft w:val="806"/>
          <w:marRight w:val="0"/>
          <w:marTop w:val="82"/>
          <w:marBottom w:val="0"/>
          <w:divBdr>
            <w:top w:val="none" w:sz="0" w:space="0" w:color="auto"/>
            <w:left w:val="none" w:sz="0" w:space="0" w:color="auto"/>
            <w:bottom w:val="none" w:sz="0" w:space="0" w:color="auto"/>
            <w:right w:val="none" w:sz="0" w:space="0" w:color="auto"/>
          </w:divBdr>
        </w:div>
        <w:div w:id="2090495081">
          <w:marLeft w:val="1699"/>
          <w:marRight w:val="0"/>
          <w:marTop w:val="82"/>
          <w:marBottom w:val="0"/>
          <w:divBdr>
            <w:top w:val="none" w:sz="0" w:space="0" w:color="auto"/>
            <w:left w:val="none" w:sz="0" w:space="0" w:color="auto"/>
            <w:bottom w:val="none" w:sz="0" w:space="0" w:color="auto"/>
            <w:right w:val="none" w:sz="0" w:space="0" w:color="auto"/>
          </w:divBdr>
        </w:div>
      </w:divsChild>
    </w:div>
    <w:div w:id="334917893">
      <w:bodyDiv w:val="1"/>
      <w:marLeft w:val="0"/>
      <w:marRight w:val="0"/>
      <w:marTop w:val="0"/>
      <w:marBottom w:val="0"/>
      <w:divBdr>
        <w:top w:val="none" w:sz="0" w:space="0" w:color="auto"/>
        <w:left w:val="none" w:sz="0" w:space="0" w:color="auto"/>
        <w:bottom w:val="none" w:sz="0" w:space="0" w:color="auto"/>
        <w:right w:val="none" w:sz="0" w:space="0" w:color="auto"/>
      </w:divBdr>
      <w:divsChild>
        <w:div w:id="1847402372">
          <w:marLeft w:val="418"/>
          <w:marRight w:val="0"/>
          <w:marTop w:val="200"/>
          <w:marBottom w:val="0"/>
          <w:divBdr>
            <w:top w:val="none" w:sz="0" w:space="0" w:color="auto"/>
            <w:left w:val="none" w:sz="0" w:space="0" w:color="auto"/>
            <w:bottom w:val="none" w:sz="0" w:space="0" w:color="auto"/>
            <w:right w:val="none" w:sz="0" w:space="0" w:color="auto"/>
          </w:divBdr>
        </w:div>
      </w:divsChild>
    </w:div>
    <w:div w:id="372116436">
      <w:bodyDiv w:val="1"/>
      <w:marLeft w:val="0"/>
      <w:marRight w:val="0"/>
      <w:marTop w:val="0"/>
      <w:marBottom w:val="0"/>
      <w:divBdr>
        <w:top w:val="none" w:sz="0" w:space="0" w:color="auto"/>
        <w:left w:val="none" w:sz="0" w:space="0" w:color="auto"/>
        <w:bottom w:val="none" w:sz="0" w:space="0" w:color="auto"/>
        <w:right w:val="none" w:sz="0" w:space="0" w:color="auto"/>
      </w:divBdr>
    </w:div>
    <w:div w:id="454759696">
      <w:bodyDiv w:val="1"/>
      <w:marLeft w:val="0"/>
      <w:marRight w:val="0"/>
      <w:marTop w:val="0"/>
      <w:marBottom w:val="0"/>
      <w:divBdr>
        <w:top w:val="none" w:sz="0" w:space="0" w:color="auto"/>
        <w:left w:val="none" w:sz="0" w:space="0" w:color="auto"/>
        <w:bottom w:val="none" w:sz="0" w:space="0" w:color="auto"/>
        <w:right w:val="none" w:sz="0" w:space="0" w:color="auto"/>
      </w:divBdr>
      <w:divsChild>
        <w:div w:id="222525392">
          <w:marLeft w:val="418"/>
          <w:marRight w:val="0"/>
          <w:marTop w:val="200"/>
          <w:marBottom w:val="0"/>
          <w:divBdr>
            <w:top w:val="none" w:sz="0" w:space="0" w:color="auto"/>
            <w:left w:val="none" w:sz="0" w:space="0" w:color="auto"/>
            <w:bottom w:val="none" w:sz="0" w:space="0" w:color="auto"/>
            <w:right w:val="none" w:sz="0" w:space="0" w:color="auto"/>
          </w:divBdr>
        </w:div>
      </w:divsChild>
    </w:div>
    <w:div w:id="497159112">
      <w:bodyDiv w:val="1"/>
      <w:marLeft w:val="0"/>
      <w:marRight w:val="0"/>
      <w:marTop w:val="0"/>
      <w:marBottom w:val="0"/>
      <w:divBdr>
        <w:top w:val="none" w:sz="0" w:space="0" w:color="auto"/>
        <w:left w:val="none" w:sz="0" w:space="0" w:color="auto"/>
        <w:bottom w:val="none" w:sz="0" w:space="0" w:color="auto"/>
        <w:right w:val="none" w:sz="0" w:space="0" w:color="auto"/>
      </w:divBdr>
      <w:divsChild>
        <w:div w:id="2068185406">
          <w:marLeft w:val="806"/>
          <w:marRight w:val="0"/>
          <w:marTop w:val="200"/>
          <w:marBottom w:val="0"/>
          <w:divBdr>
            <w:top w:val="none" w:sz="0" w:space="0" w:color="auto"/>
            <w:left w:val="none" w:sz="0" w:space="0" w:color="auto"/>
            <w:bottom w:val="none" w:sz="0" w:space="0" w:color="auto"/>
            <w:right w:val="none" w:sz="0" w:space="0" w:color="auto"/>
          </w:divBdr>
        </w:div>
      </w:divsChild>
    </w:div>
    <w:div w:id="504172047">
      <w:bodyDiv w:val="1"/>
      <w:marLeft w:val="0"/>
      <w:marRight w:val="0"/>
      <w:marTop w:val="0"/>
      <w:marBottom w:val="0"/>
      <w:divBdr>
        <w:top w:val="none" w:sz="0" w:space="0" w:color="auto"/>
        <w:left w:val="none" w:sz="0" w:space="0" w:color="auto"/>
        <w:bottom w:val="none" w:sz="0" w:space="0" w:color="auto"/>
        <w:right w:val="none" w:sz="0" w:space="0" w:color="auto"/>
      </w:divBdr>
    </w:div>
    <w:div w:id="568004002">
      <w:bodyDiv w:val="1"/>
      <w:marLeft w:val="0"/>
      <w:marRight w:val="0"/>
      <w:marTop w:val="0"/>
      <w:marBottom w:val="0"/>
      <w:divBdr>
        <w:top w:val="none" w:sz="0" w:space="0" w:color="auto"/>
        <w:left w:val="none" w:sz="0" w:space="0" w:color="auto"/>
        <w:bottom w:val="none" w:sz="0" w:space="0" w:color="auto"/>
        <w:right w:val="none" w:sz="0" w:space="0" w:color="auto"/>
      </w:divBdr>
      <w:divsChild>
        <w:div w:id="1504707755">
          <w:marLeft w:val="547"/>
          <w:marRight w:val="0"/>
          <w:marTop w:val="0"/>
          <w:marBottom w:val="0"/>
          <w:divBdr>
            <w:top w:val="none" w:sz="0" w:space="0" w:color="auto"/>
            <w:left w:val="none" w:sz="0" w:space="0" w:color="auto"/>
            <w:bottom w:val="none" w:sz="0" w:space="0" w:color="auto"/>
            <w:right w:val="none" w:sz="0" w:space="0" w:color="auto"/>
          </w:divBdr>
        </w:div>
      </w:divsChild>
    </w:div>
    <w:div w:id="615794990">
      <w:bodyDiv w:val="1"/>
      <w:marLeft w:val="0"/>
      <w:marRight w:val="0"/>
      <w:marTop w:val="0"/>
      <w:marBottom w:val="0"/>
      <w:divBdr>
        <w:top w:val="none" w:sz="0" w:space="0" w:color="auto"/>
        <w:left w:val="none" w:sz="0" w:space="0" w:color="auto"/>
        <w:bottom w:val="none" w:sz="0" w:space="0" w:color="auto"/>
        <w:right w:val="none" w:sz="0" w:space="0" w:color="auto"/>
      </w:divBdr>
    </w:div>
    <w:div w:id="755590054">
      <w:bodyDiv w:val="1"/>
      <w:marLeft w:val="0"/>
      <w:marRight w:val="0"/>
      <w:marTop w:val="0"/>
      <w:marBottom w:val="0"/>
      <w:divBdr>
        <w:top w:val="none" w:sz="0" w:space="0" w:color="auto"/>
        <w:left w:val="none" w:sz="0" w:space="0" w:color="auto"/>
        <w:bottom w:val="none" w:sz="0" w:space="0" w:color="auto"/>
        <w:right w:val="none" w:sz="0" w:space="0" w:color="auto"/>
      </w:divBdr>
    </w:div>
    <w:div w:id="831944475">
      <w:bodyDiv w:val="1"/>
      <w:marLeft w:val="0"/>
      <w:marRight w:val="0"/>
      <w:marTop w:val="0"/>
      <w:marBottom w:val="0"/>
      <w:divBdr>
        <w:top w:val="none" w:sz="0" w:space="0" w:color="auto"/>
        <w:left w:val="none" w:sz="0" w:space="0" w:color="auto"/>
        <w:bottom w:val="none" w:sz="0" w:space="0" w:color="auto"/>
        <w:right w:val="none" w:sz="0" w:space="0" w:color="auto"/>
      </w:divBdr>
    </w:div>
    <w:div w:id="843932396">
      <w:bodyDiv w:val="1"/>
      <w:marLeft w:val="0"/>
      <w:marRight w:val="0"/>
      <w:marTop w:val="0"/>
      <w:marBottom w:val="0"/>
      <w:divBdr>
        <w:top w:val="none" w:sz="0" w:space="0" w:color="auto"/>
        <w:left w:val="none" w:sz="0" w:space="0" w:color="auto"/>
        <w:bottom w:val="none" w:sz="0" w:space="0" w:color="auto"/>
        <w:right w:val="none" w:sz="0" w:space="0" w:color="auto"/>
      </w:divBdr>
      <w:divsChild>
        <w:div w:id="1080643147">
          <w:marLeft w:val="360"/>
          <w:marRight w:val="0"/>
          <w:marTop w:val="200"/>
          <w:marBottom w:val="0"/>
          <w:divBdr>
            <w:top w:val="none" w:sz="0" w:space="0" w:color="auto"/>
            <w:left w:val="none" w:sz="0" w:space="0" w:color="auto"/>
            <w:bottom w:val="none" w:sz="0" w:space="0" w:color="auto"/>
            <w:right w:val="none" w:sz="0" w:space="0" w:color="auto"/>
          </w:divBdr>
        </w:div>
      </w:divsChild>
    </w:div>
    <w:div w:id="1033267690">
      <w:bodyDiv w:val="1"/>
      <w:marLeft w:val="0"/>
      <w:marRight w:val="0"/>
      <w:marTop w:val="0"/>
      <w:marBottom w:val="0"/>
      <w:divBdr>
        <w:top w:val="none" w:sz="0" w:space="0" w:color="auto"/>
        <w:left w:val="none" w:sz="0" w:space="0" w:color="auto"/>
        <w:bottom w:val="none" w:sz="0" w:space="0" w:color="auto"/>
        <w:right w:val="none" w:sz="0" w:space="0" w:color="auto"/>
      </w:divBdr>
      <w:divsChild>
        <w:div w:id="315231693">
          <w:marLeft w:val="720"/>
          <w:marRight w:val="0"/>
          <w:marTop w:val="125"/>
          <w:marBottom w:val="0"/>
          <w:divBdr>
            <w:top w:val="none" w:sz="0" w:space="0" w:color="auto"/>
            <w:left w:val="none" w:sz="0" w:space="0" w:color="auto"/>
            <w:bottom w:val="none" w:sz="0" w:space="0" w:color="auto"/>
            <w:right w:val="none" w:sz="0" w:space="0" w:color="auto"/>
          </w:divBdr>
        </w:div>
        <w:div w:id="1311441053">
          <w:marLeft w:val="720"/>
          <w:marRight w:val="0"/>
          <w:marTop w:val="125"/>
          <w:marBottom w:val="0"/>
          <w:divBdr>
            <w:top w:val="none" w:sz="0" w:space="0" w:color="auto"/>
            <w:left w:val="none" w:sz="0" w:space="0" w:color="auto"/>
            <w:bottom w:val="none" w:sz="0" w:space="0" w:color="auto"/>
            <w:right w:val="none" w:sz="0" w:space="0" w:color="auto"/>
          </w:divBdr>
        </w:div>
        <w:div w:id="1552158304">
          <w:marLeft w:val="720"/>
          <w:marRight w:val="0"/>
          <w:marTop w:val="125"/>
          <w:marBottom w:val="0"/>
          <w:divBdr>
            <w:top w:val="none" w:sz="0" w:space="0" w:color="auto"/>
            <w:left w:val="none" w:sz="0" w:space="0" w:color="auto"/>
            <w:bottom w:val="none" w:sz="0" w:space="0" w:color="auto"/>
            <w:right w:val="none" w:sz="0" w:space="0" w:color="auto"/>
          </w:divBdr>
        </w:div>
        <w:div w:id="2048215637">
          <w:marLeft w:val="720"/>
          <w:marRight w:val="0"/>
          <w:marTop w:val="125"/>
          <w:marBottom w:val="0"/>
          <w:divBdr>
            <w:top w:val="none" w:sz="0" w:space="0" w:color="auto"/>
            <w:left w:val="none" w:sz="0" w:space="0" w:color="auto"/>
            <w:bottom w:val="none" w:sz="0" w:space="0" w:color="auto"/>
            <w:right w:val="none" w:sz="0" w:space="0" w:color="auto"/>
          </w:divBdr>
        </w:div>
        <w:div w:id="2116092880">
          <w:marLeft w:val="720"/>
          <w:marRight w:val="0"/>
          <w:marTop w:val="125"/>
          <w:marBottom w:val="0"/>
          <w:divBdr>
            <w:top w:val="none" w:sz="0" w:space="0" w:color="auto"/>
            <w:left w:val="none" w:sz="0" w:space="0" w:color="auto"/>
            <w:bottom w:val="none" w:sz="0" w:space="0" w:color="auto"/>
            <w:right w:val="none" w:sz="0" w:space="0" w:color="auto"/>
          </w:divBdr>
        </w:div>
      </w:divsChild>
    </w:div>
    <w:div w:id="1054739818">
      <w:bodyDiv w:val="1"/>
      <w:marLeft w:val="0"/>
      <w:marRight w:val="0"/>
      <w:marTop w:val="0"/>
      <w:marBottom w:val="0"/>
      <w:divBdr>
        <w:top w:val="none" w:sz="0" w:space="0" w:color="auto"/>
        <w:left w:val="none" w:sz="0" w:space="0" w:color="auto"/>
        <w:bottom w:val="none" w:sz="0" w:space="0" w:color="auto"/>
        <w:right w:val="none" w:sz="0" w:space="0" w:color="auto"/>
      </w:divBdr>
    </w:div>
    <w:div w:id="1193686444">
      <w:bodyDiv w:val="1"/>
      <w:marLeft w:val="0"/>
      <w:marRight w:val="0"/>
      <w:marTop w:val="0"/>
      <w:marBottom w:val="0"/>
      <w:divBdr>
        <w:top w:val="none" w:sz="0" w:space="0" w:color="auto"/>
        <w:left w:val="none" w:sz="0" w:space="0" w:color="auto"/>
        <w:bottom w:val="none" w:sz="0" w:space="0" w:color="auto"/>
        <w:right w:val="none" w:sz="0" w:space="0" w:color="auto"/>
      </w:divBdr>
      <w:divsChild>
        <w:div w:id="988363065">
          <w:marLeft w:val="360"/>
          <w:marRight w:val="0"/>
          <w:marTop w:val="200"/>
          <w:marBottom w:val="0"/>
          <w:divBdr>
            <w:top w:val="none" w:sz="0" w:space="0" w:color="auto"/>
            <w:left w:val="none" w:sz="0" w:space="0" w:color="auto"/>
            <w:bottom w:val="none" w:sz="0" w:space="0" w:color="auto"/>
            <w:right w:val="none" w:sz="0" w:space="0" w:color="auto"/>
          </w:divBdr>
        </w:div>
      </w:divsChild>
    </w:div>
    <w:div w:id="1206716197">
      <w:bodyDiv w:val="1"/>
      <w:marLeft w:val="0"/>
      <w:marRight w:val="0"/>
      <w:marTop w:val="0"/>
      <w:marBottom w:val="0"/>
      <w:divBdr>
        <w:top w:val="none" w:sz="0" w:space="0" w:color="auto"/>
        <w:left w:val="none" w:sz="0" w:space="0" w:color="auto"/>
        <w:bottom w:val="none" w:sz="0" w:space="0" w:color="auto"/>
        <w:right w:val="none" w:sz="0" w:space="0" w:color="auto"/>
      </w:divBdr>
    </w:div>
    <w:div w:id="1210846084">
      <w:bodyDiv w:val="1"/>
      <w:marLeft w:val="0"/>
      <w:marRight w:val="0"/>
      <w:marTop w:val="0"/>
      <w:marBottom w:val="0"/>
      <w:divBdr>
        <w:top w:val="none" w:sz="0" w:space="0" w:color="auto"/>
        <w:left w:val="none" w:sz="0" w:space="0" w:color="auto"/>
        <w:bottom w:val="none" w:sz="0" w:space="0" w:color="auto"/>
        <w:right w:val="none" w:sz="0" w:space="0" w:color="auto"/>
      </w:divBdr>
    </w:div>
    <w:div w:id="1220483067">
      <w:bodyDiv w:val="1"/>
      <w:marLeft w:val="0"/>
      <w:marRight w:val="0"/>
      <w:marTop w:val="0"/>
      <w:marBottom w:val="0"/>
      <w:divBdr>
        <w:top w:val="none" w:sz="0" w:space="0" w:color="auto"/>
        <w:left w:val="none" w:sz="0" w:space="0" w:color="auto"/>
        <w:bottom w:val="none" w:sz="0" w:space="0" w:color="auto"/>
        <w:right w:val="none" w:sz="0" w:space="0" w:color="auto"/>
      </w:divBdr>
      <w:divsChild>
        <w:div w:id="2050467">
          <w:marLeft w:val="806"/>
          <w:marRight w:val="0"/>
          <w:marTop w:val="96"/>
          <w:marBottom w:val="0"/>
          <w:divBdr>
            <w:top w:val="none" w:sz="0" w:space="0" w:color="auto"/>
            <w:left w:val="none" w:sz="0" w:space="0" w:color="auto"/>
            <w:bottom w:val="none" w:sz="0" w:space="0" w:color="auto"/>
            <w:right w:val="none" w:sz="0" w:space="0" w:color="auto"/>
          </w:divBdr>
        </w:div>
        <w:div w:id="25563246">
          <w:marLeft w:val="806"/>
          <w:marRight w:val="0"/>
          <w:marTop w:val="96"/>
          <w:marBottom w:val="0"/>
          <w:divBdr>
            <w:top w:val="none" w:sz="0" w:space="0" w:color="auto"/>
            <w:left w:val="none" w:sz="0" w:space="0" w:color="auto"/>
            <w:bottom w:val="none" w:sz="0" w:space="0" w:color="auto"/>
            <w:right w:val="none" w:sz="0" w:space="0" w:color="auto"/>
          </w:divBdr>
        </w:div>
        <w:div w:id="163936434">
          <w:marLeft w:val="806"/>
          <w:marRight w:val="0"/>
          <w:marTop w:val="96"/>
          <w:marBottom w:val="0"/>
          <w:divBdr>
            <w:top w:val="none" w:sz="0" w:space="0" w:color="auto"/>
            <w:left w:val="none" w:sz="0" w:space="0" w:color="auto"/>
            <w:bottom w:val="none" w:sz="0" w:space="0" w:color="auto"/>
            <w:right w:val="none" w:sz="0" w:space="0" w:color="auto"/>
          </w:divBdr>
        </w:div>
        <w:div w:id="265041200">
          <w:marLeft w:val="806"/>
          <w:marRight w:val="0"/>
          <w:marTop w:val="96"/>
          <w:marBottom w:val="0"/>
          <w:divBdr>
            <w:top w:val="none" w:sz="0" w:space="0" w:color="auto"/>
            <w:left w:val="none" w:sz="0" w:space="0" w:color="auto"/>
            <w:bottom w:val="none" w:sz="0" w:space="0" w:color="auto"/>
            <w:right w:val="none" w:sz="0" w:space="0" w:color="auto"/>
          </w:divBdr>
        </w:div>
        <w:div w:id="372729890">
          <w:marLeft w:val="806"/>
          <w:marRight w:val="0"/>
          <w:marTop w:val="96"/>
          <w:marBottom w:val="0"/>
          <w:divBdr>
            <w:top w:val="none" w:sz="0" w:space="0" w:color="auto"/>
            <w:left w:val="none" w:sz="0" w:space="0" w:color="auto"/>
            <w:bottom w:val="none" w:sz="0" w:space="0" w:color="auto"/>
            <w:right w:val="none" w:sz="0" w:space="0" w:color="auto"/>
          </w:divBdr>
        </w:div>
        <w:div w:id="1537738319">
          <w:marLeft w:val="806"/>
          <w:marRight w:val="0"/>
          <w:marTop w:val="96"/>
          <w:marBottom w:val="0"/>
          <w:divBdr>
            <w:top w:val="none" w:sz="0" w:space="0" w:color="auto"/>
            <w:left w:val="none" w:sz="0" w:space="0" w:color="auto"/>
            <w:bottom w:val="none" w:sz="0" w:space="0" w:color="auto"/>
            <w:right w:val="none" w:sz="0" w:space="0" w:color="auto"/>
          </w:divBdr>
        </w:div>
        <w:div w:id="1784105003">
          <w:marLeft w:val="806"/>
          <w:marRight w:val="0"/>
          <w:marTop w:val="96"/>
          <w:marBottom w:val="0"/>
          <w:divBdr>
            <w:top w:val="none" w:sz="0" w:space="0" w:color="auto"/>
            <w:left w:val="none" w:sz="0" w:space="0" w:color="auto"/>
            <w:bottom w:val="none" w:sz="0" w:space="0" w:color="auto"/>
            <w:right w:val="none" w:sz="0" w:space="0" w:color="auto"/>
          </w:divBdr>
        </w:div>
        <w:div w:id="2107312222">
          <w:marLeft w:val="806"/>
          <w:marRight w:val="0"/>
          <w:marTop w:val="96"/>
          <w:marBottom w:val="0"/>
          <w:divBdr>
            <w:top w:val="none" w:sz="0" w:space="0" w:color="auto"/>
            <w:left w:val="none" w:sz="0" w:space="0" w:color="auto"/>
            <w:bottom w:val="none" w:sz="0" w:space="0" w:color="auto"/>
            <w:right w:val="none" w:sz="0" w:space="0" w:color="auto"/>
          </w:divBdr>
        </w:div>
      </w:divsChild>
    </w:div>
    <w:div w:id="1287157988">
      <w:bodyDiv w:val="1"/>
      <w:marLeft w:val="0"/>
      <w:marRight w:val="0"/>
      <w:marTop w:val="0"/>
      <w:marBottom w:val="0"/>
      <w:divBdr>
        <w:top w:val="none" w:sz="0" w:space="0" w:color="auto"/>
        <w:left w:val="none" w:sz="0" w:space="0" w:color="auto"/>
        <w:bottom w:val="none" w:sz="0" w:space="0" w:color="auto"/>
        <w:right w:val="none" w:sz="0" w:space="0" w:color="auto"/>
      </w:divBdr>
    </w:div>
    <w:div w:id="1313095060">
      <w:bodyDiv w:val="1"/>
      <w:marLeft w:val="0"/>
      <w:marRight w:val="0"/>
      <w:marTop w:val="0"/>
      <w:marBottom w:val="0"/>
      <w:divBdr>
        <w:top w:val="none" w:sz="0" w:space="0" w:color="auto"/>
        <w:left w:val="none" w:sz="0" w:space="0" w:color="auto"/>
        <w:bottom w:val="none" w:sz="0" w:space="0" w:color="auto"/>
        <w:right w:val="none" w:sz="0" w:space="0" w:color="auto"/>
      </w:divBdr>
    </w:div>
    <w:div w:id="1313680948">
      <w:bodyDiv w:val="1"/>
      <w:marLeft w:val="0"/>
      <w:marRight w:val="0"/>
      <w:marTop w:val="0"/>
      <w:marBottom w:val="0"/>
      <w:divBdr>
        <w:top w:val="none" w:sz="0" w:space="0" w:color="auto"/>
        <w:left w:val="none" w:sz="0" w:space="0" w:color="auto"/>
        <w:bottom w:val="none" w:sz="0" w:space="0" w:color="auto"/>
        <w:right w:val="none" w:sz="0" w:space="0" w:color="auto"/>
      </w:divBdr>
      <w:divsChild>
        <w:div w:id="1595672732">
          <w:marLeft w:val="418"/>
          <w:marRight w:val="0"/>
          <w:marTop w:val="200"/>
          <w:marBottom w:val="0"/>
          <w:divBdr>
            <w:top w:val="none" w:sz="0" w:space="0" w:color="auto"/>
            <w:left w:val="none" w:sz="0" w:space="0" w:color="auto"/>
            <w:bottom w:val="none" w:sz="0" w:space="0" w:color="auto"/>
            <w:right w:val="none" w:sz="0" w:space="0" w:color="auto"/>
          </w:divBdr>
        </w:div>
      </w:divsChild>
    </w:div>
    <w:div w:id="1396927809">
      <w:bodyDiv w:val="1"/>
      <w:marLeft w:val="0"/>
      <w:marRight w:val="0"/>
      <w:marTop w:val="0"/>
      <w:marBottom w:val="0"/>
      <w:divBdr>
        <w:top w:val="none" w:sz="0" w:space="0" w:color="auto"/>
        <w:left w:val="none" w:sz="0" w:space="0" w:color="auto"/>
        <w:bottom w:val="none" w:sz="0" w:space="0" w:color="auto"/>
        <w:right w:val="none" w:sz="0" w:space="0" w:color="auto"/>
      </w:divBdr>
    </w:div>
    <w:div w:id="1407797586">
      <w:bodyDiv w:val="1"/>
      <w:marLeft w:val="0"/>
      <w:marRight w:val="0"/>
      <w:marTop w:val="0"/>
      <w:marBottom w:val="0"/>
      <w:divBdr>
        <w:top w:val="none" w:sz="0" w:space="0" w:color="auto"/>
        <w:left w:val="none" w:sz="0" w:space="0" w:color="auto"/>
        <w:bottom w:val="none" w:sz="0" w:space="0" w:color="auto"/>
        <w:right w:val="none" w:sz="0" w:space="0" w:color="auto"/>
      </w:divBdr>
    </w:div>
    <w:div w:id="1527403127">
      <w:bodyDiv w:val="1"/>
      <w:marLeft w:val="0"/>
      <w:marRight w:val="0"/>
      <w:marTop w:val="0"/>
      <w:marBottom w:val="0"/>
      <w:divBdr>
        <w:top w:val="none" w:sz="0" w:space="0" w:color="auto"/>
        <w:left w:val="none" w:sz="0" w:space="0" w:color="auto"/>
        <w:bottom w:val="none" w:sz="0" w:space="0" w:color="auto"/>
        <w:right w:val="none" w:sz="0" w:space="0" w:color="auto"/>
      </w:divBdr>
    </w:div>
    <w:div w:id="1550336851">
      <w:bodyDiv w:val="1"/>
      <w:marLeft w:val="0"/>
      <w:marRight w:val="0"/>
      <w:marTop w:val="0"/>
      <w:marBottom w:val="0"/>
      <w:divBdr>
        <w:top w:val="none" w:sz="0" w:space="0" w:color="auto"/>
        <w:left w:val="none" w:sz="0" w:space="0" w:color="auto"/>
        <w:bottom w:val="none" w:sz="0" w:space="0" w:color="auto"/>
        <w:right w:val="none" w:sz="0" w:space="0" w:color="auto"/>
      </w:divBdr>
      <w:divsChild>
        <w:div w:id="1319847189">
          <w:marLeft w:val="720"/>
          <w:marRight w:val="0"/>
          <w:marTop w:val="200"/>
          <w:marBottom w:val="0"/>
          <w:divBdr>
            <w:top w:val="none" w:sz="0" w:space="0" w:color="auto"/>
            <w:left w:val="none" w:sz="0" w:space="0" w:color="auto"/>
            <w:bottom w:val="none" w:sz="0" w:space="0" w:color="auto"/>
            <w:right w:val="none" w:sz="0" w:space="0" w:color="auto"/>
          </w:divBdr>
        </w:div>
      </w:divsChild>
    </w:div>
    <w:div w:id="1629821867">
      <w:bodyDiv w:val="1"/>
      <w:marLeft w:val="0"/>
      <w:marRight w:val="0"/>
      <w:marTop w:val="0"/>
      <w:marBottom w:val="0"/>
      <w:divBdr>
        <w:top w:val="none" w:sz="0" w:space="0" w:color="auto"/>
        <w:left w:val="none" w:sz="0" w:space="0" w:color="auto"/>
        <w:bottom w:val="none" w:sz="0" w:space="0" w:color="auto"/>
        <w:right w:val="none" w:sz="0" w:space="0" w:color="auto"/>
      </w:divBdr>
      <w:divsChild>
        <w:div w:id="1981688287">
          <w:marLeft w:val="562"/>
          <w:marRight w:val="0"/>
          <w:marTop w:val="200"/>
          <w:marBottom w:val="0"/>
          <w:divBdr>
            <w:top w:val="none" w:sz="0" w:space="0" w:color="auto"/>
            <w:left w:val="none" w:sz="0" w:space="0" w:color="auto"/>
            <w:bottom w:val="none" w:sz="0" w:space="0" w:color="auto"/>
            <w:right w:val="none" w:sz="0" w:space="0" w:color="auto"/>
          </w:divBdr>
        </w:div>
      </w:divsChild>
    </w:div>
    <w:div w:id="1640570364">
      <w:bodyDiv w:val="1"/>
      <w:marLeft w:val="0"/>
      <w:marRight w:val="0"/>
      <w:marTop w:val="0"/>
      <w:marBottom w:val="0"/>
      <w:divBdr>
        <w:top w:val="none" w:sz="0" w:space="0" w:color="auto"/>
        <w:left w:val="none" w:sz="0" w:space="0" w:color="auto"/>
        <w:bottom w:val="none" w:sz="0" w:space="0" w:color="auto"/>
        <w:right w:val="none" w:sz="0" w:space="0" w:color="auto"/>
      </w:divBdr>
      <w:divsChild>
        <w:div w:id="1235700747">
          <w:marLeft w:val="0"/>
          <w:marRight w:val="0"/>
          <w:marTop w:val="0"/>
          <w:marBottom w:val="0"/>
          <w:divBdr>
            <w:top w:val="none" w:sz="0" w:space="0" w:color="auto"/>
            <w:left w:val="none" w:sz="0" w:space="0" w:color="auto"/>
            <w:bottom w:val="none" w:sz="0" w:space="0" w:color="auto"/>
            <w:right w:val="none" w:sz="0" w:space="0" w:color="auto"/>
          </w:divBdr>
        </w:div>
      </w:divsChild>
    </w:div>
    <w:div w:id="1697731426">
      <w:bodyDiv w:val="1"/>
      <w:marLeft w:val="0"/>
      <w:marRight w:val="0"/>
      <w:marTop w:val="0"/>
      <w:marBottom w:val="0"/>
      <w:divBdr>
        <w:top w:val="none" w:sz="0" w:space="0" w:color="auto"/>
        <w:left w:val="none" w:sz="0" w:space="0" w:color="auto"/>
        <w:bottom w:val="none" w:sz="0" w:space="0" w:color="auto"/>
        <w:right w:val="none" w:sz="0" w:space="0" w:color="auto"/>
      </w:divBdr>
      <w:divsChild>
        <w:div w:id="564682287">
          <w:marLeft w:val="432"/>
          <w:marRight w:val="0"/>
          <w:marTop w:val="200"/>
          <w:marBottom w:val="0"/>
          <w:divBdr>
            <w:top w:val="none" w:sz="0" w:space="0" w:color="auto"/>
            <w:left w:val="none" w:sz="0" w:space="0" w:color="auto"/>
            <w:bottom w:val="none" w:sz="0" w:space="0" w:color="auto"/>
            <w:right w:val="none" w:sz="0" w:space="0" w:color="auto"/>
          </w:divBdr>
        </w:div>
      </w:divsChild>
    </w:div>
    <w:div w:id="1818447660">
      <w:bodyDiv w:val="1"/>
      <w:marLeft w:val="0"/>
      <w:marRight w:val="0"/>
      <w:marTop w:val="0"/>
      <w:marBottom w:val="0"/>
      <w:divBdr>
        <w:top w:val="none" w:sz="0" w:space="0" w:color="auto"/>
        <w:left w:val="none" w:sz="0" w:space="0" w:color="auto"/>
        <w:bottom w:val="none" w:sz="0" w:space="0" w:color="auto"/>
        <w:right w:val="none" w:sz="0" w:space="0" w:color="auto"/>
      </w:divBdr>
      <w:divsChild>
        <w:div w:id="248079020">
          <w:marLeft w:val="547"/>
          <w:marRight w:val="0"/>
          <w:marTop w:val="86"/>
          <w:marBottom w:val="0"/>
          <w:divBdr>
            <w:top w:val="none" w:sz="0" w:space="0" w:color="auto"/>
            <w:left w:val="none" w:sz="0" w:space="0" w:color="auto"/>
            <w:bottom w:val="none" w:sz="0" w:space="0" w:color="auto"/>
            <w:right w:val="none" w:sz="0" w:space="0" w:color="auto"/>
          </w:divBdr>
        </w:div>
        <w:div w:id="758409207">
          <w:marLeft w:val="547"/>
          <w:marRight w:val="0"/>
          <w:marTop w:val="86"/>
          <w:marBottom w:val="0"/>
          <w:divBdr>
            <w:top w:val="none" w:sz="0" w:space="0" w:color="auto"/>
            <w:left w:val="none" w:sz="0" w:space="0" w:color="auto"/>
            <w:bottom w:val="none" w:sz="0" w:space="0" w:color="auto"/>
            <w:right w:val="none" w:sz="0" w:space="0" w:color="auto"/>
          </w:divBdr>
        </w:div>
        <w:div w:id="1123815647">
          <w:marLeft w:val="547"/>
          <w:marRight w:val="0"/>
          <w:marTop w:val="86"/>
          <w:marBottom w:val="0"/>
          <w:divBdr>
            <w:top w:val="none" w:sz="0" w:space="0" w:color="auto"/>
            <w:left w:val="none" w:sz="0" w:space="0" w:color="auto"/>
            <w:bottom w:val="none" w:sz="0" w:space="0" w:color="auto"/>
            <w:right w:val="none" w:sz="0" w:space="0" w:color="auto"/>
          </w:divBdr>
        </w:div>
        <w:div w:id="1368487815">
          <w:marLeft w:val="547"/>
          <w:marRight w:val="0"/>
          <w:marTop w:val="86"/>
          <w:marBottom w:val="0"/>
          <w:divBdr>
            <w:top w:val="none" w:sz="0" w:space="0" w:color="auto"/>
            <w:left w:val="none" w:sz="0" w:space="0" w:color="auto"/>
            <w:bottom w:val="none" w:sz="0" w:space="0" w:color="auto"/>
            <w:right w:val="none" w:sz="0" w:space="0" w:color="auto"/>
          </w:divBdr>
        </w:div>
        <w:div w:id="1550267508">
          <w:marLeft w:val="547"/>
          <w:marRight w:val="0"/>
          <w:marTop w:val="86"/>
          <w:marBottom w:val="0"/>
          <w:divBdr>
            <w:top w:val="none" w:sz="0" w:space="0" w:color="auto"/>
            <w:left w:val="none" w:sz="0" w:space="0" w:color="auto"/>
            <w:bottom w:val="none" w:sz="0" w:space="0" w:color="auto"/>
            <w:right w:val="none" w:sz="0" w:space="0" w:color="auto"/>
          </w:divBdr>
        </w:div>
        <w:div w:id="1692874591">
          <w:marLeft w:val="547"/>
          <w:marRight w:val="0"/>
          <w:marTop w:val="86"/>
          <w:marBottom w:val="0"/>
          <w:divBdr>
            <w:top w:val="none" w:sz="0" w:space="0" w:color="auto"/>
            <w:left w:val="none" w:sz="0" w:space="0" w:color="auto"/>
            <w:bottom w:val="none" w:sz="0" w:space="0" w:color="auto"/>
            <w:right w:val="none" w:sz="0" w:space="0" w:color="auto"/>
          </w:divBdr>
        </w:div>
        <w:div w:id="2008752827">
          <w:marLeft w:val="547"/>
          <w:marRight w:val="0"/>
          <w:marTop w:val="86"/>
          <w:marBottom w:val="0"/>
          <w:divBdr>
            <w:top w:val="none" w:sz="0" w:space="0" w:color="auto"/>
            <w:left w:val="none" w:sz="0" w:space="0" w:color="auto"/>
            <w:bottom w:val="none" w:sz="0" w:space="0" w:color="auto"/>
            <w:right w:val="none" w:sz="0" w:space="0" w:color="auto"/>
          </w:divBdr>
        </w:div>
      </w:divsChild>
    </w:div>
    <w:div w:id="2115977350">
      <w:bodyDiv w:val="1"/>
      <w:marLeft w:val="0"/>
      <w:marRight w:val="0"/>
      <w:marTop w:val="0"/>
      <w:marBottom w:val="0"/>
      <w:divBdr>
        <w:top w:val="none" w:sz="0" w:space="0" w:color="auto"/>
        <w:left w:val="none" w:sz="0" w:space="0" w:color="auto"/>
        <w:bottom w:val="none" w:sz="0" w:space="0" w:color="auto"/>
        <w:right w:val="none" w:sz="0" w:space="0" w:color="auto"/>
      </w:divBdr>
      <w:divsChild>
        <w:div w:id="17504679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CB24-28C1-4213-81D4-F0D004E3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2267</Words>
  <Characters>13605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Pytlarczyk</dc:creator>
  <cp:keywords/>
  <cp:lastModifiedBy>user</cp:lastModifiedBy>
  <cp:revision>7</cp:revision>
  <cp:lastPrinted>2023-09-12T12:03:00Z</cp:lastPrinted>
  <dcterms:created xsi:type="dcterms:W3CDTF">2023-08-10T14:21:00Z</dcterms:created>
  <dcterms:modified xsi:type="dcterms:W3CDTF">2023-09-12T12:09:00Z</dcterms:modified>
</cp:coreProperties>
</file>