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03C" w:rsidRDefault="0078466E" w:rsidP="00F5403C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 w:rsidRPr="00F5403C">
        <w:rPr>
          <w:rFonts w:ascii="Century Gothic" w:eastAsia="Times New Roman" w:hAnsi="Century Gothic" w:cs="Times New Roman"/>
          <w:b/>
          <w:bCs/>
          <w:sz w:val="36"/>
          <w:szCs w:val="36"/>
        </w:rPr>
        <w:t xml:space="preserve">Scenariusz zajęć z dziećmi 5 – letnimi </w:t>
      </w:r>
    </w:p>
    <w:p w:rsidR="0078466E" w:rsidRPr="00F5403C" w:rsidRDefault="0078466E" w:rsidP="00F5403C">
      <w:pPr>
        <w:spacing w:before="100" w:beforeAutospacing="1" w:after="100" w:afterAutospacing="1" w:line="240" w:lineRule="auto"/>
        <w:jc w:val="center"/>
        <w:outlineLvl w:val="1"/>
        <w:rPr>
          <w:rFonts w:ascii="Century Gothic" w:eastAsia="Times New Roman" w:hAnsi="Century Gothic" w:cs="Times New Roman"/>
          <w:b/>
          <w:bCs/>
          <w:sz w:val="36"/>
          <w:szCs w:val="36"/>
        </w:rPr>
      </w:pPr>
      <w:r w:rsidRPr="00F5403C">
        <w:rPr>
          <w:rFonts w:ascii="Century Gothic" w:eastAsia="Times New Roman" w:hAnsi="Century Gothic" w:cs="Times New Roman"/>
          <w:b/>
          <w:bCs/>
          <w:sz w:val="36"/>
          <w:szCs w:val="36"/>
        </w:rPr>
        <w:t>„Zwiastuny wiosny”</w:t>
      </w:r>
    </w:p>
    <w:p w:rsidR="0078466E" w:rsidRPr="00F5403C" w:rsidRDefault="0078466E" w:rsidP="0078466E">
      <w:pPr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78466E" w:rsidRPr="00F5403C" w:rsidRDefault="0078466E" w:rsidP="0078466E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SCENARIUSZ ZAJĘĆ </w:t>
      </w:r>
    </w:p>
    <w:p w:rsidR="0078466E" w:rsidRPr="00F5403C" w:rsidRDefault="0078466E" w:rsidP="0078466E">
      <w:pPr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b/>
          <w:bCs/>
          <w:sz w:val="24"/>
          <w:szCs w:val="24"/>
        </w:rPr>
        <w:t>(zajęcia otwarte dla rodziców)</w:t>
      </w:r>
    </w:p>
    <w:p w:rsidR="0078466E" w:rsidRPr="00E87F04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 </w:t>
      </w:r>
      <w:r w:rsidRPr="00F5403C">
        <w:rPr>
          <w:rFonts w:ascii="Century Gothic" w:eastAsia="Times New Roman" w:hAnsi="Century Gothic" w:cs="Times New Roman"/>
          <w:b/>
          <w:sz w:val="24"/>
          <w:szCs w:val="24"/>
        </w:rPr>
        <w:t>Temat: Zwiastuny wiosny</w:t>
      </w:r>
      <w:r w:rsidR="00F5403C" w:rsidRPr="00F5403C">
        <w:rPr>
          <w:rFonts w:ascii="Century Gothic" w:eastAsia="Times New Roman" w:hAnsi="Century Gothic" w:cs="Times New Roman"/>
          <w:b/>
          <w:sz w:val="24"/>
          <w:szCs w:val="24"/>
        </w:rPr>
        <w:t>.</w:t>
      </w:r>
    </w:p>
    <w:p w:rsidR="00F5403C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 w:rsidRP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Cel główny: </w:t>
      </w:r>
    </w:p>
    <w:p w:rsidR="00F5403C" w:rsidRPr="00F5403C" w:rsidRDefault="00F5403C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u</w:t>
      </w:r>
      <w:r w:rsidR="0078466E" w:rsidRPr="00F5403C">
        <w:rPr>
          <w:rFonts w:ascii="Century Gothic" w:eastAsia="Times New Roman" w:hAnsi="Century Gothic"/>
          <w:sz w:val="24"/>
          <w:szCs w:val="24"/>
        </w:rPr>
        <w:t xml:space="preserve">trwalenie nabytych wiadomości o aktualnej porze roku, </w:t>
      </w:r>
    </w:p>
    <w:p w:rsidR="0078466E" w:rsidRPr="00F5403C" w:rsidRDefault="00F5403C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 xml:space="preserve">- </w:t>
      </w:r>
      <w:r w:rsidR="0078466E" w:rsidRPr="00F5403C">
        <w:rPr>
          <w:rFonts w:ascii="Century Gothic" w:eastAsia="Times New Roman" w:hAnsi="Century Gothic"/>
          <w:sz w:val="24"/>
          <w:szCs w:val="24"/>
        </w:rPr>
        <w:t>rozwijanie umiejętności w trakcie działań indywidualnych oraz grupowych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 w:rsidRP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Cele operacyjne</w:t>
      </w:r>
      <w:r w:rsid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: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 w:rsidRP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dziecko (wie, zna):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- rozpoznaje i nazywa zwiastuny wiosny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br/>
        <w:t>- zna nazwy i wygląd kwiatów chronionych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br/>
        <w:t>- zna nazwę i charakterystyczne cechy aktualnej pory roku</w:t>
      </w:r>
      <w:r w:rsidR="00F5403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t>-</w:t>
      </w:r>
      <w:r w:rsidR="00F5403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t>wiosny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  <w:u w:val="single"/>
        </w:rPr>
      </w:pPr>
      <w:r w:rsidRP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dziecko (potrafi):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klasyfikuje zbiory wg cech jakościowych</w:t>
      </w:r>
      <w:r w:rsidRPr="00F5403C">
        <w:rPr>
          <w:rFonts w:ascii="Century Gothic" w:eastAsia="Times New Roman" w:hAnsi="Century Gothic"/>
          <w:sz w:val="24"/>
          <w:szCs w:val="24"/>
        </w:rPr>
        <w:br/>
        <w:t>- posługuje się liczebnikami głównymi i porządkowymi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rozwiązuje zagadki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rozpoznaje odgłosy z płyty CD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chętnie uczestniczy w zabawie ruchowej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układa obrazek z części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wskazuje podobieństwa i różnice pomiędzy obrazkami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dokonuje analizy i syntezy sylabowej wyrazu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układa rym do podanego wyrazu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nazywa głoski w nagłosie i wygłosie wyrazu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posługuje się liczebnikami głównymi i porządkowymi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porównuje liczebność zbiorów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rozpoznaje symbole i rozumie ich znaczenie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dostrzega regularności i kontynuuje je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potrafi dokończyć zdanie, tworząc logiczną wypowiedź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odróżnia zdanie prawdziwe od fałszywego</w:t>
      </w:r>
    </w:p>
    <w:p w:rsidR="0078466E" w:rsidRPr="00F5403C" w:rsidRDefault="0078466E" w:rsidP="00F5403C">
      <w:pPr>
        <w:pStyle w:val="Bezodstpw"/>
        <w:rPr>
          <w:rFonts w:ascii="Century Gothic" w:eastAsia="Times New Roman" w:hAnsi="Century Gothic"/>
          <w:sz w:val="24"/>
          <w:szCs w:val="24"/>
        </w:rPr>
      </w:pPr>
      <w:r w:rsidRPr="00F5403C">
        <w:rPr>
          <w:rFonts w:ascii="Century Gothic" w:eastAsia="Times New Roman" w:hAnsi="Century Gothic"/>
          <w:sz w:val="24"/>
          <w:szCs w:val="24"/>
        </w:rPr>
        <w:t>- samodzielnie wykonuje pracę plastyczną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Postawa</w:t>
      </w:r>
      <w:r w:rsidR="00F5403C" w:rsidRP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:</w:t>
      </w:r>
    </w:p>
    <w:p w:rsidR="00F5403C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lastRenderedPageBreak/>
        <w:t>- wdrażanie do przestrzegania ustalonych norm współżycia w grupie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br/>
        <w:t>- nauka współpracy w zespole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br/>
      </w:r>
      <w:r w:rsidRP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 xml:space="preserve">Metody: </w:t>
      </w:r>
    </w:p>
    <w:p w:rsidR="00F5403C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- czynna – zadań stawianych dziecku, ruchowej ekspresji twórczej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br/>
        <w:t>- słowna – rozmowa, objaśnienie, zagadki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br/>
        <w:t>- percepcyjna – obserwacja, pokaz</w:t>
      </w:r>
    </w:p>
    <w:p w:rsidR="0078466E" w:rsidRPr="00F5403C" w:rsidRDefault="00F5403C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Formy: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78466E" w:rsidRPr="00F5403C">
        <w:rPr>
          <w:rFonts w:ascii="Century Gothic" w:eastAsia="Times New Roman" w:hAnsi="Century Gothic" w:cs="Times New Roman"/>
          <w:sz w:val="24"/>
          <w:szCs w:val="24"/>
        </w:rPr>
        <w:t>grupowa, zespołowa, indywidualna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Środki dydaktyczne:</w:t>
      </w:r>
    </w:p>
    <w:p w:rsidR="00F5403C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Sylwety elementów jesiennych, zimowych i wiosennych, koperty z  ilustracjami zwiastunów wiosny,  kwiatki z papieru, zagadki, płyta CD, „puzzle” wykonane z obrazków wiosennych, sylweta słonka, promyki, sylweta chmurki, kropelki, ilustracje związane z wiosną,  sylwety kwiatków;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b/>
          <w:sz w:val="24"/>
          <w:szCs w:val="24"/>
          <w:u w:val="single"/>
        </w:rPr>
        <w:t>Przebieg zajęć:</w:t>
      </w:r>
    </w:p>
    <w:p w:rsidR="0078466E" w:rsidRPr="00F5403C" w:rsidRDefault="0078466E" w:rsidP="007846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Powitanie przybyłych rodziców</w:t>
      </w:r>
    </w:p>
    <w:p w:rsidR="0078466E" w:rsidRPr="00F5403C" w:rsidRDefault="0078466E" w:rsidP="007846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Piosenka </w:t>
      </w:r>
      <w:r w:rsidRPr="00F5403C">
        <w:rPr>
          <w:rFonts w:ascii="Century Gothic" w:eastAsia="Times New Roman" w:hAnsi="Century Gothic" w:cs="Times New Roman"/>
          <w:i/>
          <w:sz w:val="24"/>
          <w:szCs w:val="24"/>
        </w:rPr>
        <w:t>Maszeruje wiosna</w:t>
      </w:r>
    </w:p>
    <w:p w:rsidR="0078466E" w:rsidRPr="00F5403C" w:rsidRDefault="0078466E" w:rsidP="0078466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Ćwiczenie spostrzegawczości i umiejętności kojarzenia „Co nie pasuje do wiosny?”</w:t>
      </w:r>
    </w:p>
    <w:p w:rsidR="00F5403C" w:rsidRPr="00F5403C" w:rsidRDefault="0078466E" w:rsidP="00F5403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Krótka rozmowa z dziećmi w formie „prawda czy fałsz?” na temat aktualnej pory roku: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br/>
        <w:t>Nauczyciel podaje informacje, a dzieci podnoszą w górę kwiatek jeśli informacja jest ich zdaniem prawdziwa:</w:t>
      </w:r>
    </w:p>
    <w:p w:rsidR="0078466E" w:rsidRPr="00F5403C" w:rsidRDefault="0078466E" w:rsidP="007846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Teraz jest pora roku którą nazywamy wiosną</w:t>
      </w:r>
    </w:p>
    <w:p w:rsidR="0078466E" w:rsidRPr="00F5403C" w:rsidRDefault="0078466E" w:rsidP="007846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Na wiosnę przylatują bociany z ciepłych krajów</w:t>
      </w:r>
    </w:p>
    <w:p w:rsidR="0078466E" w:rsidRPr="00F5403C" w:rsidRDefault="0078466E" w:rsidP="007846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Zimą jeździmy na wakacje i kapiemy się w morzu</w:t>
      </w:r>
    </w:p>
    <w:p w:rsidR="0078466E" w:rsidRPr="00F5403C" w:rsidRDefault="0078466E" w:rsidP="007846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Zimą lepimy bałwana</w:t>
      </w:r>
    </w:p>
    <w:p w:rsidR="0078466E" w:rsidRPr="00F5403C" w:rsidRDefault="0078466E" w:rsidP="007846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Wiosną kolorowe liście spadają z drzew</w:t>
      </w:r>
    </w:p>
    <w:p w:rsidR="0078466E" w:rsidRPr="00F5403C" w:rsidRDefault="0078466E" w:rsidP="007846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Jesienią zbieramy grzyby i kasztany</w:t>
      </w:r>
    </w:p>
    <w:p w:rsidR="0078466E" w:rsidRPr="00F5403C" w:rsidRDefault="0078466E" w:rsidP="0078466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Przebiśnieg i krokus to pierwsze wiosenne kwiaty</w:t>
      </w:r>
    </w:p>
    <w:p w:rsidR="0078466E" w:rsidRPr="00F5403C" w:rsidRDefault="0078466E" w:rsidP="007846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Zabawa słowna „Co nam dajesz, wiosno?” – dzieci siedzą w kole, w środku na tronie (krzesełko) – wiosna. Dzieci kolejno podchodzą do wiosny, kłaniają się przed nią i zadają pytanie „Co nam dajesz wiosno?” Wiosna odpowiada na pytanie i zamienia się z pytającymi na miejsca.</w:t>
      </w:r>
    </w:p>
    <w:p w:rsidR="0078466E" w:rsidRPr="00F5403C" w:rsidRDefault="0078466E" w:rsidP="0078466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Zabawa </w:t>
      </w:r>
      <w:r w:rsidR="00A312FC" w:rsidRPr="00F5403C">
        <w:rPr>
          <w:rFonts w:ascii="Century Gothic" w:eastAsia="Times New Roman" w:hAnsi="Century Gothic" w:cs="Times New Roman"/>
          <w:sz w:val="24"/>
          <w:szCs w:val="24"/>
        </w:rPr>
        <w:t xml:space="preserve">matematyczna 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t>„Zwiastuny wiosny” – klasyfikowanie zwiastunów wiosny</w:t>
      </w:r>
      <w:r w:rsidR="00A312FC" w:rsidRPr="00F5403C">
        <w:rPr>
          <w:rFonts w:ascii="Century Gothic" w:eastAsia="Times New Roman" w:hAnsi="Century Gothic" w:cs="Times New Roman"/>
          <w:sz w:val="24"/>
          <w:szCs w:val="24"/>
        </w:rPr>
        <w:t>, przeliczanie ich, tworzenie zbiorów.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 w:rsidR="00A312FC" w:rsidRPr="00F5403C">
        <w:rPr>
          <w:rFonts w:ascii="Century Gothic" w:eastAsia="Times New Roman" w:hAnsi="Century Gothic" w:cs="Times New Roman"/>
          <w:sz w:val="24"/>
          <w:szCs w:val="24"/>
        </w:rPr>
        <w:br/>
        <w:t>- dzielenie nazw zwiastunów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 na sylaby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- wyróżnianie głosek w nagłosie i wygłosie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lastRenderedPageBreak/>
        <w:t xml:space="preserve">- </w:t>
      </w:r>
      <w:r w:rsidR="00A312FC" w:rsidRPr="00F5403C">
        <w:rPr>
          <w:rFonts w:ascii="Century Gothic" w:eastAsia="Times New Roman" w:hAnsi="Century Gothic" w:cs="Times New Roman"/>
          <w:sz w:val="24"/>
          <w:szCs w:val="24"/>
        </w:rPr>
        <w:t>tworzenie wyrazów z porozrzucanych sylab</w:t>
      </w:r>
      <w:r w:rsidRPr="00F5403C">
        <w:rPr>
          <w:rFonts w:ascii="Century Gothic" w:eastAsia="Times New Roman" w:hAnsi="Century Gothic" w:cs="Times New Roman"/>
          <w:sz w:val="24"/>
          <w:szCs w:val="24"/>
        </w:rPr>
        <w:t>(dzieci czytające)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- określanie czego najwięcej, czego najmniej</w:t>
      </w:r>
    </w:p>
    <w:p w:rsidR="0078466E" w:rsidRPr="00F5403C" w:rsidRDefault="0078466E" w:rsidP="0078466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Zabawa „Wiosenne rymowanki”. Dzieci tworzą rymy do podanych zdań:</w:t>
      </w:r>
    </w:p>
    <w:p w:rsidR="0078466E" w:rsidRPr="00F5403C" w:rsidRDefault="0078466E" w:rsidP="007846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Przez deszczyk pokropione rosną listeczki ….….(zielone)</w:t>
      </w:r>
    </w:p>
    <w:p w:rsidR="0078466E" w:rsidRPr="00F5403C" w:rsidRDefault="0078466E" w:rsidP="007846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Zajączki kicają i trawki ……… (szukają)</w:t>
      </w:r>
    </w:p>
    <w:p w:rsidR="0078466E" w:rsidRPr="00F5403C" w:rsidRDefault="0078466E" w:rsidP="007846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Na gałęzi siedzi wrona, czarna wrona bez ……… (ogona)</w:t>
      </w:r>
    </w:p>
    <w:p w:rsidR="0078466E" w:rsidRPr="00F5403C" w:rsidRDefault="0078466E" w:rsidP="0078466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Nad stawem żabki kumkają, przed bocianem się….. (chowają)</w:t>
      </w:r>
    </w:p>
    <w:p w:rsidR="00F5403C" w:rsidRPr="00F5403C" w:rsidRDefault="0078466E" w:rsidP="00F5403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Bocian ma ostro zakończony dziób ….. (czerwony)</w:t>
      </w:r>
    </w:p>
    <w:p w:rsidR="00F5403C" w:rsidRPr="00F5403C" w:rsidRDefault="00A312FC" w:rsidP="00F5403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Piosenka </w:t>
      </w:r>
      <w:r w:rsidRPr="00F5403C">
        <w:rPr>
          <w:rFonts w:ascii="Century Gothic" w:eastAsia="Times New Roman" w:hAnsi="Century Gothic" w:cs="Times New Roman"/>
          <w:i/>
          <w:sz w:val="24"/>
          <w:szCs w:val="24"/>
        </w:rPr>
        <w:t>Kwiatki, bratki</w:t>
      </w:r>
    </w:p>
    <w:p w:rsidR="0078466E" w:rsidRPr="00F5403C" w:rsidRDefault="0078466E" w:rsidP="0078466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Wiosenne zgadywanki – rozwiązywanie zagadek słownych przy wykorzystaniu ilustracji: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Wiszą frędzelki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Kto ich dotyka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Ten zamieni się</w:t>
      </w:r>
    </w:p>
    <w:p w:rsidR="0078466E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W Chińczyka </w:t>
      </w:r>
      <w:r w:rsidRPr="00F5403C">
        <w:rPr>
          <w:rFonts w:ascii="Century Gothic" w:eastAsia="Times New Roman" w:hAnsi="Century Gothic" w:cs="Times New Roman"/>
          <w:b/>
          <w:sz w:val="24"/>
          <w:szCs w:val="24"/>
        </w:rPr>
        <w:t>(leszczyna)</w:t>
      </w:r>
    </w:p>
    <w:p w:rsidR="00F5403C" w:rsidRPr="00F5403C" w:rsidRDefault="00F5403C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Mleczka nie piją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Myszek nie jedzą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Te bure kotki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Na drzewie siedzą </w:t>
      </w:r>
      <w:r w:rsidRPr="00F5403C">
        <w:rPr>
          <w:rFonts w:ascii="Century Gothic" w:eastAsia="Times New Roman" w:hAnsi="Century Gothic" w:cs="Times New Roman"/>
          <w:b/>
          <w:sz w:val="24"/>
          <w:szCs w:val="24"/>
        </w:rPr>
        <w:t>(kotki wierzbowe)</w:t>
      </w:r>
    </w:p>
    <w:p w:rsidR="0078466E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 </w:t>
      </w:r>
    </w:p>
    <w:p w:rsidR="00F5403C" w:rsidRPr="00F5403C" w:rsidRDefault="00F5403C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Widzisz je we dnie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Nie widzisz w nocy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Zima grzeje słabo</w:t>
      </w:r>
    </w:p>
    <w:p w:rsidR="0078466E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Latem z całej mocy </w:t>
      </w:r>
      <w:r w:rsidRPr="00F5403C">
        <w:rPr>
          <w:rFonts w:ascii="Century Gothic" w:eastAsia="Times New Roman" w:hAnsi="Century Gothic" w:cs="Times New Roman"/>
          <w:b/>
          <w:sz w:val="24"/>
          <w:szCs w:val="24"/>
        </w:rPr>
        <w:t>(słońce)</w:t>
      </w:r>
    </w:p>
    <w:p w:rsidR="00F5403C" w:rsidRPr="00F5403C" w:rsidRDefault="00F5403C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bookmarkStart w:id="0" w:name="_GoBack"/>
      <w:bookmarkEnd w:id="0"/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lastRenderedPageBreak/>
        <w:t>O szyby dzwoni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Gdy chmura łzy roni </w:t>
      </w:r>
      <w:r w:rsidRPr="00F5403C">
        <w:rPr>
          <w:rFonts w:ascii="Century Gothic" w:eastAsia="Times New Roman" w:hAnsi="Century Gothic" w:cs="Times New Roman"/>
          <w:b/>
          <w:sz w:val="24"/>
          <w:szCs w:val="24"/>
        </w:rPr>
        <w:t>(deszcz)</w:t>
      </w:r>
    </w:p>
    <w:p w:rsidR="0078466E" w:rsidRPr="00F5403C" w:rsidRDefault="0078466E" w:rsidP="0078466E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 </w:t>
      </w:r>
    </w:p>
    <w:p w:rsidR="0078466E" w:rsidRPr="00F5403C" w:rsidRDefault="0078466E" w:rsidP="007846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Zabawa ruchowa „Wiosna budzi się”. Dzieci tańczą przy muzyce, gdy muzyka cichnie słuchają polecenia nauczyciela. Na hasło słonko – dzieci wznoszą ręce w górę, na hasło krople – naśladują padanie deszczu, na hasło – kwiat – obracają się wokół własnej osi</w:t>
      </w:r>
    </w:p>
    <w:p w:rsidR="0078466E" w:rsidRPr="00F5403C" w:rsidRDefault="0078466E" w:rsidP="007846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Ćwiczenia słuchowe i artykulacyjne „Rozpoznajemy  wiosenne odgłosy”.</w:t>
      </w:r>
    </w:p>
    <w:p w:rsidR="0078466E" w:rsidRPr="00F5403C" w:rsidRDefault="0078466E" w:rsidP="0078466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 „Małe pogaduchy” – rozwijanie rozpoczętej myśli:</w:t>
      </w:r>
    </w:p>
    <w:p w:rsidR="0078466E" w:rsidRPr="00F5403C" w:rsidRDefault="0078466E" w:rsidP="007846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Wiosna sprawia, że…..</w:t>
      </w:r>
    </w:p>
    <w:p w:rsidR="0078466E" w:rsidRPr="00F5403C" w:rsidRDefault="0078466E" w:rsidP="007846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Wiosenna pogoda jest…..</w:t>
      </w:r>
    </w:p>
    <w:p w:rsidR="0078466E" w:rsidRPr="00F5403C" w:rsidRDefault="0078466E" w:rsidP="0078466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Spacerując wiosną można zobaczyć…….</w:t>
      </w:r>
    </w:p>
    <w:p w:rsidR="0078466E" w:rsidRPr="00F5403C" w:rsidRDefault="0078466E" w:rsidP="0078466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 xml:space="preserve">Piosenka </w:t>
      </w:r>
      <w:r w:rsidRPr="00F5403C">
        <w:rPr>
          <w:rFonts w:ascii="Century Gothic" w:eastAsia="Times New Roman" w:hAnsi="Century Gothic" w:cs="Times New Roman"/>
          <w:i/>
          <w:sz w:val="24"/>
          <w:szCs w:val="24"/>
        </w:rPr>
        <w:t>Daj rękę wiosenko</w:t>
      </w:r>
    </w:p>
    <w:p w:rsidR="0078466E" w:rsidRPr="00F5403C" w:rsidRDefault="0078466E" w:rsidP="007846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Zabawa plastyczna „Kwiaty” – MALOWANIE FARBAMI wiosennych kwiatów według podanego kodu</w:t>
      </w:r>
    </w:p>
    <w:p w:rsidR="0078466E" w:rsidRDefault="0078466E" w:rsidP="0078466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  <w:r w:rsidRPr="00F5403C">
        <w:rPr>
          <w:rFonts w:ascii="Century Gothic" w:eastAsia="Times New Roman" w:hAnsi="Century Gothic" w:cs="Times New Roman"/>
          <w:sz w:val="24"/>
          <w:szCs w:val="24"/>
        </w:rPr>
        <w:t>Podziękowanie rodzicom za przybycie, pożegnanie</w:t>
      </w:r>
      <w:r w:rsidR="00F5403C">
        <w:rPr>
          <w:rFonts w:ascii="Century Gothic" w:eastAsia="Times New Roman" w:hAnsi="Century Gothic" w:cs="Times New Roman"/>
          <w:sz w:val="24"/>
          <w:szCs w:val="24"/>
        </w:rPr>
        <w:t>.</w:t>
      </w:r>
    </w:p>
    <w:p w:rsidR="00F5403C" w:rsidRDefault="00F5403C" w:rsidP="00F5403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F5403C" w:rsidRDefault="00F5403C" w:rsidP="00F5403C">
      <w:pPr>
        <w:spacing w:before="100" w:beforeAutospacing="1" w:after="100" w:afterAutospacing="1" w:line="240" w:lineRule="auto"/>
        <w:jc w:val="right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Scenariusz opracowały:</w:t>
      </w:r>
    </w:p>
    <w:p w:rsidR="00F5403C" w:rsidRDefault="00F5403C" w:rsidP="00F5403C">
      <w:pPr>
        <w:spacing w:before="100" w:beforeAutospacing="1" w:after="100" w:afterAutospacing="1" w:line="240" w:lineRule="auto"/>
        <w:jc w:val="right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…………………………………….</w:t>
      </w:r>
    </w:p>
    <w:p w:rsidR="00F5403C" w:rsidRPr="00F5403C" w:rsidRDefault="00F5403C" w:rsidP="00F5403C">
      <w:pPr>
        <w:spacing w:before="100" w:beforeAutospacing="1" w:after="100" w:afterAutospacing="1" w:line="240" w:lineRule="auto"/>
        <w:jc w:val="right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……………………………………</w:t>
      </w:r>
    </w:p>
    <w:p w:rsidR="00D10C9B" w:rsidRPr="00F5403C" w:rsidRDefault="00D10C9B">
      <w:pPr>
        <w:rPr>
          <w:rFonts w:ascii="Century Gothic" w:hAnsi="Century Gothic"/>
        </w:rPr>
      </w:pPr>
    </w:p>
    <w:sectPr w:rsidR="00D10C9B" w:rsidRPr="00F5403C" w:rsidSect="00D10C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ED" w:rsidRDefault="001566ED" w:rsidP="00F5403C">
      <w:pPr>
        <w:spacing w:after="0" w:line="240" w:lineRule="auto"/>
      </w:pPr>
      <w:r>
        <w:separator/>
      </w:r>
    </w:p>
  </w:endnote>
  <w:endnote w:type="continuationSeparator" w:id="0">
    <w:p w:rsidR="001566ED" w:rsidRDefault="001566ED" w:rsidP="00F54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9656545"/>
      <w:docPartObj>
        <w:docPartGallery w:val="Page Numbers (Bottom of Page)"/>
        <w:docPartUnique/>
      </w:docPartObj>
    </w:sdtPr>
    <w:sdtContent>
      <w:p w:rsidR="00F5403C" w:rsidRDefault="00F9665C">
        <w:pPr>
          <w:pStyle w:val="Stopka"/>
          <w:jc w:val="right"/>
        </w:pPr>
        <w:r>
          <w:fldChar w:fldCharType="begin"/>
        </w:r>
        <w:r w:rsidR="00F5403C">
          <w:instrText>PAGE   \* MERGEFORMAT</w:instrText>
        </w:r>
        <w:r>
          <w:fldChar w:fldCharType="separate"/>
        </w:r>
        <w:r w:rsidR="00E87F04">
          <w:rPr>
            <w:noProof/>
          </w:rPr>
          <w:t>4</w:t>
        </w:r>
        <w:r>
          <w:fldChar w:fldCharType="end"/>
        </w:r>
      </w:p>
    </w:sdtContent>
  </w:sdt>
  <w:p w:rsidR="00F5403C" w:rsidRDefault="00F540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ED" w:rsidRDefault="001566ED" w:rsidP="00F5403C">
      <w:pPr>
        <w:spacing w:after="0" w:line="240" w:lineRule="auto"/>
      </w:pPr>
      <w:r>
        <w:separator/>
      </w:r>
    </w:p>
  </w:footnote>
  <w:footnote w:type="continuationSeparator" w:id="0">
    <w:p w:rsidR="001566ED" w:rsidRDefault="001566ED" w:rsidP="00F540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84F"/>
    <w:multiLevelType w:val="multilevel"/>
    <w:tmpl w:val="7E82DC1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D7F24"/>
    <w:multiLevelType w:val="multilevel"/>
    <w:tmpl w:val="BB403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D3732C"/>
    <w:multiLevelType w:val="multilevel"/>
    <w:tmpl w:val="5DAE443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E0EE6"/>
    <w:multiLevelType w:val="multilevel"/>
    <w:tmpl w:val="748231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117BE4"/>
    <w:multiLevelType w:val="multilevel"/>
    <w:tmpl w:val="734811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D6B55"/>
    <w:multiLevelType w:val="multilevel"/>
    <w:tmpl w:val="BF024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0A7641"/>
    <w:multiLevelType w:val="multilevel"/>
    <w:tmpl w:val="6B0C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117B1E"/>
    <w:multiLevelType w:val="multilevel"/>
    <w:tmpl w:val="1B0E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D36C06"/>
    <w:multiLevelType w:val="multilevel"/>
    <w:tmpl w:val="D332B1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97790"/>
    <w:multiLevelType w:val="multilevel"/>
    <w:tmpl w:val="245EA2B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466E"/>
    <w:rsid w:val="001566ED"/>
    <w:rsid w:val="004E2078"/>
    <w:rsid w:val="0078466E"/>
    <w:rsid w:val="00A312FC"/>
    <w:rsid w:val="00D10C9B"/>
    <w:rsid w:val="00E87F04"/>
    <w:rsid w:val="00F5403C"/>
    <w:rsid w:val="00F96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65C"/>
  </w:style>
  <w:style w:type="paragraph" w:styleId="Nagwek2">
    <w:name w:val="heading 2"/>
    <w:basedOn w:val="Normalny"/>
    <w:link w:val="Nagwek2Znak"/>
    <w:uiPriority w:val="9"/>
    <w:qFormat/>
    <w:rsid w:val="00784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46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540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5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03C"/>
  </w:style>
  <w:style w:type="paragraph" w:styleId="Stopka">
    <w:name w:val="footer"/>
    <w:basedOn w:val="Normalny"/>
    <w:link w:val="StopkaZnak"/>
    <w:uiPriority w:val="99"/>
    <w:unhideWhenUsed/>
    <w:rsid w:val="00F5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0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846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8466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8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F540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5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03C"/>
  </w:style>
  <w:style w:type="paragraph" w:styleId="Stopka">
    <w:name w:val="footer"/>
    <w:basedOn w:val="Normalny"/>
    <w:link w:val="StopkaZnak"/>
    <w:uiPriority w:val="99"/>
    <w:unhideWhenUsed/>
    <w:rsid w:val="00F54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0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Beatka</cp:lastModifiedBy>
  <cp:revision>3</cp:revision>
  <dcterms:created xsi:type="dcterms:W3CDTF">2014-04-24T18:24:00Z</dcterms:created>
  <dcterms:modified xsi:type="dcterms:W3CDTF">2014-04-27T08:57:00Z</dcterms:modified>
</cp:coreProperties>
</file>