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BD" w:rsidRDefault="001933BD" w:rsidP="001933BD">
      <w:pPr>
        <w:pStyle w:val="NormalnyWeb"/>
        <w:shd w:val="clear" w:color="auto" w:fill="FFFFFF"/>
        <w:spacing w:after="0"/>
        <w:jc w:val="center"/>
      </w:pPr>
      <w:r>
        <w:rPr>
          <w:rStyle w:val="Uwydatnienie"/>
          <w:b/>
          <w:bCs/>
          <w:i w:val="0"/>
          <w:iCs w:val="0"/>
          <w:color w:val="FF0000"/>
        </w:rPr>
        <w:t>Wtorek  16.06/2020</w:t>
      </w:r>
    </w:p>
    <w:p w:rsidR="001933BD" w:rsidRDefault="001933BD" w:rsidP="001933BD">
      <w:pPr>
        <w:pStyle w:val="NormalnyWeb"/>
        <w:shd w:val="clear" w:color="auto" w:fill="FFFFFF"/>
        <w:spacing w:after="0"/>
        <w:jc w:val="center"/>
      </w:pPr>
      <w:r>
        <w:rPr>
          <w:rStyle w:val="Uwydatnienie"/>
          <w:b/>
          <w:bCs/>
          <w:i w:val="0"/>
          <w:iCs w:val="0"/>
          <w:color w:val="FF0000"/>
        </w:rPr>
        <w:t>Witam Was serdecznie</w:t>
      </w:r>
      <w:r w:rsidRPr="001933BD">
        <w:rPr>
          <w:rStyle w:val="Uwydatnienie"/>
          <w:b/>
          <w:bCs/>
          <w:i w:val="0"/>
          <w:iCs w:val="0"/>
          <w:color w:val="FF0000"/>
        </w:rPr>
        <w:sym w:font="Wingdings" w:char="F04A"/>
      </w:r>
    </w:p>
    <w:p w:rsidR="001933BD" w:rsidRDefault="001933BD" w:rsidP="001933BD">
      <w:pPr>
        <w:pStyle w:val="NormalnyWeb"/>
        <w:shd w:val="clear" w:color="auto" w:fill="FFFFFF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color w:val="00B050"/>
        </w:rPr>
        <w:t>Oto zadania na dziś: </w:t>
      </w:r>
    </w:p>
    <w:p w:rsidR="001933BD" w:rsidRDefault="001933BD" w:rsidP="001933BD">
      <w:pPr>
        <w:pStyle w:val="NormalnyWeb"/>
        <w:shd w:val="clear" w:color="auto" w:fill="FFFFFF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  <w:r>
        <w:t>1.Zaczynamy od zabawy ruchowej</w:t>
      </w:r>
    </w:p>
    <w:p w:rsidR="001933BD" w:rsidRDefault="001933BD" w:rsidP="001933BD">
      <w:pPr>
        <w:pStyle w:val="NormalnyWeb"/>
        <w:shd w:val="clear" w:color="auto" w:fill="FFFFFF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  <w:b/>
          <w:bCs/>
          <w:i w:val="0"/>
          <w:iCs w:val="0"/>
        </w:rPr>
        <w:t>Link do zabawy:</w:t>
      </w:r>
    </w:p>
    <w:p w:rsidR="001933BD" w:rsidRDefault="001933BD" w:rsidP="001933BD">
      <w:pPr>
        <w:pStyle w:val="NormalnyWeb"/>
        <w:shd w:val="clear" w:color="auto" w:fill="FFFFFF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  <w:hyperlink r:id="rId5" w:history="1">
        <w:r>
          <w:rPr>
            <w:rStyle w:val="Hipercze"/>
            <w:b/>
            <w:bCs/>
          </w:rPr>
          <w:t>https://youtu.be/mO03jLcA2XM</w:t>
        </w:r>
      </w:hyperlink>
    </w:p>
    <w:p w:rsidR="001933BD" w:rsidRDefault="001933BD" w:rsidP="001933BD">
      <w:pPr>
        <w:pStyle w:val="NormalnyWeb"/>
        <w:shd w:val="clear" w:color="auto" w:fill="FFFFFF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</w:rPr>
        <w:t> </w:t>
      </w:r>
      <w:r>
        <w:rPr>
          <w:rStyle w:val="Uwydatnienie"/>
          <w:b/>
          <w:bCs/>
          <w:i w:val="0"/>
          <w:iCs w:val="0"/>
        </w:rPr>
        <w:t>2. Za co lubimy lato? Rozwiązywanie zagadek</w:t>
      </w:r>
    </w:p>
    <w:p w:rsidR="001933BD" w:rsidRDefault="001933BD" w:rsidP="001933BD">
      <w:pPr>
        <w:pStyle w:val="NormalnyWeb"/>
        <w:shd w:val="clear" w:color="auto" w:fill="FFFFFF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</w:rPr>
        <w:t xml:space="preserve">– </w:t>
      </w:r>
      <w:r>
        <w:rPr>
          <w:rStyle w:val="Uwydatnienie"/>
          <w:i w:val="0"/>
          <w:iCs w:val="0"/>
        </w:rPr>
        <w:t>Ciemno, cicho. Co to będzie?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  <w:i w:val="0"/>
          <w:iCs w:val="0"/>
        </w:rPr>
        <w:t>Nagle grzmoty słychać wszędzie</w:t>
      </w:r>
      <w:r>
        <w:t>. (burza).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</w:rPr>
        <w:t xml:space="preserve"> – </w:t>
      </w:r>
      <w:r>
        <w:rPr>
          <w:rStyle w:val="Uwydatnienie"/>
          <w:i w:val="0"/>
          <w:iCs w:val="0"/>
        </w:rPr>
        <w:t>Kolorowy most na niebie,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  <w:i w:val="0"/>
          <w:iCs w:val="0"/>
        </w:rPr>
        <w:t>co zachwyca dzieci.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  <w:i w:val="0"/>
          <w:iCs w:val="0"/>
        </w:rPr>
        <w:t>Zjawia się, gdy deszczyk pada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  <w:i w:val="0"/>
          <w:iCs w:val="0"/>
        </w:rPr>
        <w:t>i słoneczko świeci</w:t>
      </w:r>
      <w:r>
        <w:t>. (tęcza)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</w:rPr>
        <w:t xml:space="preserve"> – </w:t>
      </w:r>
      <w:r>
        <w:rPr>
          <w:rStyle w:val="Uwydatnienie"/>
          <w:i w:val="0"/>
          <w:iCs w:val="0"/>
        </w:rPr>
        <w:t>Zimne, słodkie i pachnące,</w:t>
      </w:r>
      <w:r>
        <w:br/>
      </w:r>
      <w:r>
        <w:rPr>
          <w:rStyle w:val="Uwydatnienie"/>
          <w:i w:val="0"/>
          <w:iCs w:val="0"/>
        </w:rPr>
        <w:t>jemy latem w dni gorące.</w:t>
      </w:r>
      <w:r>
        <w:t>(lody)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</w:rPr>
        <w:t xml:space="preserve"> – </w:t>
      </w:r>
      <w:r>
        <w:rPr>
          <w:rStyle w:val="Uwydatnienie"/>
          <w:i w:val="0"/>
          <w:iCs w:val="0"/>
        </w:rPr>
        <w:t>Jaki to miesiąc zamyka szkoły</w:t>
      </w:r>
      <w:r>
        <w:br/>
      </w:r>
      <w:r>
        <w:rPr>
          <w:rStyle w:val="Uwydatnienie"/>
          <w:i w:val="0"/>
          <w:iCs w:val="0"/>
        </w:rPr>
        <w:t>i daje dzieciom urlop wesoły?(</w:t>
      </w:r>
      <w:r>
        <w:t>czerwiec)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</w:rPr>
        <w:t xml:space="preserve"> – </w:t>
      </w:r>
      <w:r>
        <w:rPr>
          <w:rStyle w:val="Uwydatnienie"/>
          <w:i w:val="0"/>
          <w:iCs w:val="0"/>
        </w:rPr>
        <w:t>Świecę mocno dzionek cały,</w:t>
      </w:r>
      <w:r>
        <w:br/>
      </w:r>
      <w:r>
        <w:rPr>
          <w:rStyle w:val="Uwydatnienie"/>
          <w:i w:val="0"/>
          <w:iCs w:val="0"/>
        </w:rPr>
        <w:t>żeby wszystkim ciepło dać,</w:t>
      </w:r>
      <w:r>
        <w:br/>
      </w:r>
      <w:r>
        <w:rPr>
          <w:rStyle w:val="Uwydatnienie"/>
          <w:i w:val="0"/>
          <w:iCs w:val="0"/>
        </w:rPr>
        <w:t>by zobaczyć jak przychodzę,</w:t>
      </w:r>
      <w:r>
        <w:br/>
      </w:r>
      <w:r>
        <w:rPr>
          <w:rStyle w:val="Uwydatnienie"/>
          <w:i w:val="0"/>
          <w:iCs w:val="0"/>
        </w:rPr>
        <w:t>trzeba bardzo wcześnie wstać</w:t>
      </w:r>
      <w:r>
        <w:t>.(słońce)</w:t>
      </w:r>
    </w:p>
    <w:p w:rsidR="001933BD" w:rsidRDefault="001933BD" w:rsidP="001933BD">
      <w:pPr>
        <w:pStyle w:val="NormalnyWeb"/>
        <w:shd w:val="clear" w:color="auto" w:fill="FFFFFF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rStyle w:val="Uwydatnienie"/>
          <w:b/>
          <w:bCs/>
          <w:i w:val="0"/>
          <w:iCs w:val="0"/>
        </w:rPr>
        <w:t>3. Narysuj rozwiązanie 3 dowolnych zagadek</w:t>
      </w:r>
    </w:p>
    <w:p w:rsidR="001933BD" w:rsidRDefault="001933BD" w:rsidP="001933BD">
      <w:pPr>
        <w:pStyle w:val="NormalnyWeb"/>
        <w:spacing w:after="0"/>
      </w:pPr>
    </w:p>
    <w:p w:rsidR="001933BD" w:rsidRDefault="001933BD" w:rsidP="001933BD">
      <w:pPr>
        <w:pStyle w:val="NormalnyWeb"/>
        <w:spacing w:after="0"/>
        <w:rPr>
          <w:rStyle w:val="Uwydatnienie"/>
          <w:i w:val="0"/>
          <w:iCs w:val="0"/>
        </w:rPr>
      </w:pPr>
      <w:r>
        <w:rPr>
          <w:rStyle w:val="Uwydatnienie"/>
          <w:b/>
          <w:bCs/>
          <w:i w:val="0"/>
          <w:iCs w:val="0"/>
        </w:rPr>
        <w:t>4. Karta pracy- </w:t>
      </w:r>
      <w:r>
        <w:rPr>
          <w:rStyle w:val="Uwydatnienie"/>
          <w:i w:val="0"/>
          <w:iCs w:val="0"/>
        </w:rPr>
        <w:t>utrwalenie różnicowania prawej i lewej strony</w:t>
      </w:r>
    </w:p>
    <w:p w:rsidR="001933BD" w:rsidRDefault="001933BD" w:rsidP="001933BD">
      <w:pPr>
        <w:pStyle w:val="NormalnyWeb"/>
        <w:spacing w:after="0"/>
      </w:pPr>
    </w:p>
    <w:p w:rsidR="00B41212" w:rsidRDefault="001933BD">
      <w:r>
        <w:rPr>
          <w:noProof/>
          <w:lang w:eastAsia="pl-PL"/>
        </w:rPr>
        <w:drawing>
          <wp:inline distT="0" distB="0" distL="0" distR="0">
            <wp:extent cx="4047490" cy="57169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b/>
          <w:bCs/>
        </w:rPr>
        <w:t>5.Teraz usiądźcie wygodnie i posłuchajcie wiersza</w:t>
      </w:r>
      <w:r>
        <w:br/>
      </w:r>
      <w:r>
        <w:rPr>
          <w:b/>
          <w:bCs/>
        </w:rPr>
        <w:t>pt. „Letnie wakacje” L. Łącz</w:t>
      </w:r>
    </w:p>
    <w:p w:rsidR="001933BD" w:rsidRDefault="001933BD" w:rsidP="001933BD">
      <w:pPr>
        <w:pStyle w:val="NormalnyWeb"/>
        <w:shd w:val="clear" w:color="auto" w:fill="FFFFFF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  <w:r>
        <w:t>Kiedy są wakacje i nie pada deszcz,</w:t>
      </w:r>
      <w:r>
        <w:br/>
        <w:t>Możesz gdzieś wyjechać, jeśli tylko chcesz.</w:t>
      </w:r>
      <w:r>
        <w:br/>
      </w:r>
      <w:r>
        <w:lastRenderedPageBreak/>
        <w:t>Kiedy są wakacje – morze, góry, las,</w:t>
      </w:r>
      <w:r>
        <w:br/>
        <w:t>Gdzie tylko się znajdziesz, miło spędzisz czas.</w:t>
      </w:r>
      <w:r>
        <w:br/>
        <w:t>Latem Złociste promienie słońca padają na ziemię,</w:t>
      </w:r>
      <w:r>
        <w:br/>
        <w:t>Popatrz – rozwiały się chmury,</w:t>
      </w:r>
      <w:r>
        <w:br/>
        <w:t>Baw się i nie bądź ponury!</w:t>
      </w:r>
      <w:r>
        <w:br/>
        <w:t>Morze – muszelki i piasek,</w:t>
      </w:r>
      <w:r>
        <w:br/>
        <w:t>Góry lub łąka za lasem,</w:t>
      </w:r>
      <w:r>
        <w:br/>
        <w:t>Warmia – czekają jeziora,</w:t>
      </w:r>
      <w:r>
        <w:br/>
        <w:t>Lato – już wyjechać pora!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b/>
          <w:bCs/>
        </w:rPr>
        <w:t>Odpowiedzcie na pytania:</w:t>
      </w:r>
      <w:r>
        <w:br/>
        <w:t>– O jakiej porze roku wyjeżdża się na wakacje?</w:t>
      </w:r>
      <w:r>
        <w:br/>
        <w:t>– Co można robić, podczas wakacji?</w:t>
      </w:r>
      <w:r>
        <w:br/>
        <w:t>– W jakie miejsca można pojechać na wakacje?</w:t>
      </w:r>
    </w:p>
    <w:p w:rsidR="001933BD" w:rsidRDefault="001933BD" w:rsidP="001933BD">
      <w:pPr>
        <w:pStyle w:val="NormalnyWeb"/>
        <w:spacing w:after="0"/>
      </w:pPr>
    </w:p>
    <w:p w:rsidR="001933BD" w:rsidRDefault="001933BD" w:rsidP="001933BD">
      <w:pPr>
        <w:pStyle w:val="NormalnyWeb"/>
        <w:spacing w:after="0"/>
      </w:pPr>
      <w:r>
        <w:t>6.</w:t>
      </w:r>
      <w:r>
        <w:rPr>
          <w:color w:val="800080"/>
          <w:sz w:val="20"/>
          <w:szCs w:val="20"/>
        </w:rPr>
        <w:t xml:space="preserve"> </w:t>
      </w:r>
      <w:r>
        <w:t xml:space="preserve">Co widzicie na obrazkach? Z jaką porą roku się Wam kojarzą? Spróbujcie podzielić te wyrazy na sylaby, a </w:t>
      </w:r>
      <w:proofErr w:type="spellStart"/>
      <w:r>
        <w:t>następnie</w:t>
      </w:r>
      <w:proofErr w:type="spellEnd"/>
      <w:r>
        <w:t xml:space="preserve"> na głoski.</w:t>
      </w:r>
    </w:p>
    <w:p w:rsidR="001933BD" w:rsidRDefault="001933BD"/>
    <w:p w:rsidR="001933BD" w:rsidRDefault="001933BD">
      <w:r>
        <w:rPr>
          <w:noProof/>
          <w:lang w:eastAsia="pl-PL"/>
        </w:rPr>
        <w:drawing>
          <wp:inline distT="0" distB="0" distL="0" distR="0">
            <wp:extent cx="3045460" cy="2695575"/>
            <wp:effectExtent l="1905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 xml:space="preserve">7.Zabawa matematyczna- </w:t>
      </w:r>
      <w:r>
        <w:rPr>
          <w:b/>
          <w:bCs/>
          <w:i/>
          <w:iCs/>
        </w:rPr>
        <w:t>Co jest cięższe, a co lżejsze? </w:t>
      </w:r>
      <w:r>
        <w:rPr>
          <w:b/>
          <w:bCs/>
        </w:rPr>
        <w:t>– zabawy z zastosowaniem wagi szalkowej.</w:t>
      </w:r>
    </w:p>
    <w:p w:rsidR="001933BD" w:rsidRDefault="001933BD" w:rsidP="001933BD">
      <w:pPr>
        <w:pStyle w:val="NormalnyWeb"/>
        <w:numPr>
          <w:ilvl w:val="0"/>
          <w:numId w:val="1"/>
        </w:numPr>
        <w:shd w:val="clear" w:color="auto" w:fill="FFFFFF"/>
        <w:spacing w:after="102"/>
      </w:pPr>
      <w:r>
        <w:t>• Zapoznanie z wagą szalkową.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Waga szalkowa.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Dziecko ogląda wagę, nazywa jej części</w:t>
      </w:r>
    </w:p>
    <w:p w:rsidR="001933BD" w:rsidRDefault="001933BD" w:rsidP="001933BD">
      <w:pPr>
        <w:pStyle w:val="NormalnyWeb"/>
        <w:numPr>
          <w:ilvl w:val="0"/>
          <w:numId w:val="2"/>
        </w:numPr>
        <w:shd w:val="clear" w:color="auto" w:fill="FFFFFF"/>
        <w:spacing w:after="102"/>
      </w:pPr>
      <w:r>
        <w:t>• Ćwiczenia z zastosowaniem wagi szalkowej.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Klocki: drewniane, sześcienne, miś.</w:t>
      </w:r>
    </w:p>
    <w:p w:rsidR="001933BD" w:rsidRDefault="001933BD" w:rsidP="001933BD">
      <w:pPr>
        <w:pStyle w:val="NormalnyWeb"/>
        <w:numPr>
          <w:ilvl w:val="0"/>
          <w:numId w:val="3"/>
        </w:numPr>
        <w:shd w:val="clear" w:color="auto" w:fill="FFFFFF"/>
        <w:spacing w:after="0"/>
      </w:pPr>
      <w:proofErr w:type="spellStart"/>
      <w:r>
        <w:lastRenderedPageBreak/>
        <w:t>R.przygotował</w:t>
      </w:r>
      <w:proofErr w:type="spellEnd"/>
      <w:r>
        <w:t xml:space="preserve"> klocki: drewniane, sześcienne, i misia.</w:t>
      </w:r>
    </w:p>
    <w:p w:rsidR="001933BD" w:rsidRDefault="001933BD" w:rsidP="001933BD">
      <w:pPr>
        <w:pStyle w:val="NormalnyWeb"/>
        <w:numPr>
          <w:ilvl w:val="0"/>
          <w:numId w:val="3"/>
        </w:numPr>
        <w:shd w:val="clear" w:color="auto" w:fill="FFFFFF"/>
        <w:spacing w:after="0"/>
      </w:pPr>
      <w:proofErr w:type="spellStart"/>
      <w:r>
        <w:t>R.mówi</w:t>
      </w:r>
      <w:proofErr w:type="spellEnd"/>
      <w:r>
        <w:t>, że dziecko będzie porównywać wagę (masę) misia i klocków.</w:t>
      </w:r>
    </w:p>
    <w:p w:rsidR="001933BD" w:rsidRDefault="001933BD" w:rsidP="001933BD">
      <w:pPr>
        <w:pStyle w:val="NormalnyWeb"/>
        <w:numPr>
          <w:ilvl w:val="0"/>
          <w:numId w:val="4"/>
        </w:numPr>
        <w:shd w:val="clear" w:color="auto" w:fill="FFFFFF"/>
        <w:spacing w:after="102"/>
      </w:pPr>
      <w:r>
        <w:t>Pierwsza sytuacja.</w:t>
      </w:r>
    </w:p>
    <w:p w:rsidR="001933BD" w:rsidRDefault="001933BD" w:rsidP="001933BD">
      <w:pPr>
        <w:pStyle w:val="NormalnyWeb"/>
        <w:numPr>
          <w:ilvl w:val="0"/>
          <w:numId w:val="5"/>
        </w:numPr>
        <w:shd w:val="clear" w:color="auto" w:fill="FFFFFF"/>
        <w:spacing w:after="0"/>
      </w:pPr>
      <w:proofErr w:type="spellStart"/>
      <w:r>
        <w:t>R.kładzie</w:t>
      </w:r>
      <w:proofErr w:type="spellEnd"/>
      <w:r>
        <w:t xml:space="preserve"> na lewej szalce misia, a na prawej – trzy klocki.</w:t>
      </w:r>
    </w:p>
    <w:p w:rsidR="001933BD" w:rsidRDefault="001933BD" w:rsidP="001933BD">
      <w:pPr>
        <w:pStyle w:val="NormalnyWeb"/>
        <w:shd w:val="clear" w:color="auto" w:fill="FFFFFF"/>
        <w:spacing w:after="0"/>
      </w:pPr>
      <w:proofErr w:type="spellStart"/>
      <w:r>
        <w:t>−−</w:t>
      </w:r>
      <w:proofErr w:type="spellEnd"/>
      <w:r>
        <w:t xml:space="preserve"> </w:t>
      </w:r>
      <w:r>
        <w:rPr>
          <w:i/>
          <w:iCs/>
        </w:rPr>
        <w:t>Co jest cięższe? Po czym to poznaliście?</w:t>
      </w:r>
    </w:p>
    <w:p w:rsidR="001933BD" w:rsidRDefault="001933BD" w:rsidP="001933BD">
      <w:pPr>
        <w:pStyle w:val="NormalnyWeb"/>
        <w:shd w:val="clear" w:color="auto" w:fill="FFFFFF"/>
        <w:spacing w:after="0"/>
      </w:pPr>
      <w:proofErr w:type="spellStart"/>
      <w:r>
        <w:t>−−</w:t>
      </w:r>
      <w:proofErr w:type="spellEnd"/>
      <w:r>
        <w:t xml:space="preserve"> </w:t>
      </w:r>
      <w:r>
        <w:rPr>
          <w:i/>
          <w:iCs/>
        </w:rPr>
        <w:t>Co jest lżejsze? Po czym to poznaliście?</w:t>
      </w:r>
    </w:p>
    <w:p w:rsidR="001933BD" w:rsidRDefault="001933BD" w:rsidP="001933BD">
      <w:pPr>
        <w:pStyle w:val="NormalnyWeb"/>
        <w:numPr>
          <w:ilvl w:val="0"/>
          <w:numId w:val="6"/>
        </w:numPr>
        <w:shd w:val="clear" w:color="auto" w:fill="FFFFFF"/>
        <w:spacing w:after="102"/>
      </w:pPr>
      <w:r>
        <w:t>Druga sytuacja.</w:t>
      </w:r>
    </w:p>
    <w:p w:rsidR="001933BD" w:rsidRDefault="001933BD" w:rsidP="001933BD">
      <w:pPr>
        <w:pStyle w:val="NormalnyWeb"/>
        <w:numPr>
          <w:ilvl w:val="0"/>
          <w:numId w:val="7"/>
        </w:numPr>
        <w:shd w:val="clear" w:color="auto" w:fill="FFFFFF"/>
        <w:spacing w:after="0"/>
      </w:pPr>
      <w:proofErr w:type="spellStart"/>
      <w:r>
        <w:t>R.kładzie</w:t>
      </w:r>
      <w:proofErr w:type="spellEnd"/>
      <w:r>
        <w:t xml:space="preserve"> na lewej szalce misia, a na prawej – cztery klocki.</w:t>
      </w:r>
    </w:p>
    <w:p w:rsidR="001933BD" w:rsidRDefault="001933BD" w:rsidP="001933BD">
      <w:pPr>
        <w:pStyle w:val="NormalnyWeb"/>
        <w:shd w:val="clear" w:color="auto" w:fill="FFFFFF"/>
        <w:spacing w:after="0"/>
      </w:pPr>
      <w:proofErr w:type="spellStart"/>
      <w:r>
        <w:t>−−</w:t>
      </w:r>
      <w:proofErr w:type="spellEnd"/>
      <w:r>
        <w:t xml:space="preserve"> </w:t>
      </w:r>
      <w:r>
        <w:rPr>
          <w:i/>
          <w:iCs/>
        </w:rPr>
        <w:t>Co jest cięższe? Co jest lżejsze?</w:t>
      </w:r>
    </w:p>
    <w:p w:rsidR="001933BD" w:rsidRDefault="001933BD" w:rsidP="001933BD">
      <w:pPr>
        <w:pStyle w:val="NormalnyWeb"/>
        <w:shd w:val="clear" w:color="auto" w:fill="FFFFFF"/>
        <w:spacing w:after="0"/>
      </w:pPr>
      <w:proofErr w:type="spellStart"/>
      <w:r>
        <w:t>−−</w:t>
      </w:r>
      <w:proofErr w:type="spellEnd"/>
      <w:r>
        <w:t xml:space="preserve"> </w:t>
      </w:r>
      <w:r>
        <w:rPr>
          <w:i/>
          <w:iCs/>
        </w:rPr>
        <w:t>Po czym poznaliście, że cztery klocki ważą tyle co miś?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(Ilość klocków musi być taka, aby ich masa równoważyła masę misia).</w:t>
      </w:r>
    </w:p>
    <w:p w:rsidR="001933BD" w:rsidRDefault="001933BD" w:rsidP="001933BD">
      <w:pPr>
        <w:pStyle w:val="NormalnyWeb"/>
        <w:numPr>
          <w:ilvl w:val="0"/>
          <w:numId w:val="8"/>
        </w:numPr>
        <w:shd w:val="clear" w:color="auto" w:fill="FFFFFF"/>
        <w:spacing w:after="102"/>
      </w:pPr>
      <w:r>
        <w:t>Trzecia sytuacja.</w:t>
      </w:r>
    </w:p>
    <w:p w:rsidR="001933BD" w:rsidRDefault="001933BD" w:rsidP="001933BD">
      <w:pPr>
        <w:pStyle w:val="NormalnyWeb"/>
        <w:numPr>
          <w:ilvl w:val="0"/>
          <w:numId w:val="9"/>
        </w:numPr>
        <w:shd w:val="clear" w:color="auto" w:fill="FFFFFF"/>
        <w:spacing w:after="0"/>
      </w:pPr>
      <w:proofErr w:type="spellStart"/>
      <w:r>
        <w:t>R.kładzie</w:t>
      </w:r>
      <w:proofErr w:type="spellEnd"/>
      <w:r>
        <w:t xml:space="preserve"> na lewej szalce misia, a na prawej – pięć klocków.</w:t>
      </w:r>
    </w:p>
    <w:p w:rsidR="001933BD" w:rsidRDefault="001933BD" w:rsidP="001933BD">
      <w:pPr>
        <w:pStyle w:val="NormalnyWeb"/>
        <w:shd w:val="clear" w:color="auto" w:fill="FFFFFF"/>
        <w:spacing w:after="0"/>
      </w:pPr>
      <w:proofErr w:type="spellStart"/>
      <w:r>
        <w:t>−−</w:t>
      </w:r>
      <w:proofErr w:type="spellEnd"/>
      <w:r>
        <w:t xml:space="preserve"> </w:t>
      </w:r>
      <w:r>
        <w:rPr>
          <w:i/>
          <w:iCs/>
        </w:rPr>
        <w:t>Co jest cięższe? Po czym to poznaliście?</w:t>
      </w:r>
    </w:p>
    <w:p w:rsidR="001933BD" w:rsidRDefault="001933BD" w:rsidP="001933BD">
      <w:pPr>
        <w:pStyle w:val="NormalnyWeb"/>
        <w:shd w:val="clear" w:color="auto" w:fill="FFFFFF"/>
        <w:spacing w:after="0"/>
      </w:pPr>
      <w:proofErr w:type="spellStart"/>
      <w:r>
        <w:t>−−</w:t>
      </w:r>
      <w:proofErr w:type="spellEnd"/>
      <w:r>
        <w:t xml:space="preserve"> </w:t>
      </w:r>
      <w:r>
        <w:rPr>
          <w:i/>
          <w:iCs/>
        </w:rPr>
        <w:t>Co jest lżejsze? Po czym to poznaliście?</w:t>
      </w:r>
    </w:p>
    <w:p w:rsidR="001933BD" w:rsidRDefault="001933BD" w:rsidP="001933BD">
      <w:pPr>
        <w:pStyle w:val="NormalnyWeb"/>
        <w:numPr>
          <w:ilvl w:val="0"/>
          <w:numId w:val="10"/>
        </w:numPr>
        <w:shd w:val="clear" w:color="auto" w:fill="FFFFFF"/>
        <w:spacing w:after="102"/>
      </w:pPr>
      <w:r>
        <w:t>• Ćwiczenia w porównywaniu masy przedmiotów.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Różne przedmioty, np.: klocki, piłeczki, lalki, misie, tworzywo przyrodnicze, wagi szalkowe.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Dziecko porównuje masę wybranych przedmiotów i określa, co jest cięższe, co jest lżejsze.</w:t>
      </w:r>
    </w:p>
    <w:p w:rsidR="001933BD" w:rsidRDefault="001933BD" w:rsidP="001933BD">
      <w:pPr>
        <w:pStyle w:val="NormalnyWeb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b/>
          <w:bCs/>
        </w:rPr>
        <w:t>8.</w:t>
      </w:r>
      <w:r>
        <w:t xml:space="preserve"> </w:t>
      </w:r>
      <w:r>
        <w:rPr>
          <w:b/>
          <w:bCs/>
        </w:rPr>
        <w:t>Ćwiczenia gimnastyczne.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Szarfy.</w:t>
      </w:r>
    </w:p>
    <w:p w:rsidR="001933BD" w:rsidRDefault="001933BD" w:rsidP="001933BD">
      <w:pPr>
        <w:pStyle w:val="NormalnyWeb"/>
        <w:numPr>
          <w:ilvl w:val="0"/>
          <w:numId w:val="11"/>
        </w:numPr>
        <w:shd w:val="clear" w:color="auto" w:fill="FFFFFF"/>
        <w:spacing w:after="102"/>
      </w:pPr>
      <w:r>
        <w:t> Marsz po obwodzie koła, dłonie oparte na biodrach – kciuk znajduje się z przodu, a pozostałe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palce – z tyłu. (Należy zwrócić uwagę na wyprostowane plecy, wciągnięty brzuch,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wysokie podnoszenie kolan).</w:t>
      </w:r>
    </w:p>
    <w:p w:rsidR="001933BD" w:rsidRDefault="001933BD" w:rsidP="001933BD">
      <w:pPr>
        <w:pStyle w:val="NormalnyWeb"/>
        <w:numPr>
          <w:ilvl w:val="0"/>
          <w:numId w:val="12"/>
        </w:numPr>
        <w:shd w:val="clear" w:color="auto" w:fill="FFFFFF"/>
        <w:spacing w:after="0"/>
      </w:pPr>
      <w:r>
        <w:t> Swobodny bieg , na hasło: </w:t>
      </w:r>
      <w:r>
        <w:rPr>
          <w:i/>
          <w:iCs/>
        </w:rPr>
        <w:t>Wichura </w:t>
      </w:r>
      <w:r>
        <w:t>– podbieganie przez dziecko do ściany i przyleganie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lastRenderedPageBreak/>
        <w:t>do niej plecami, ramiona ułożone w skrzydełka, brzuch wciągnięty.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 Marsz po sali, szarfa leży na głowie, złożona na pół, odliczenie sześciu kroków, wspięcie na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palce, uniesienie ramion w górę, wdech nosem, opuszczenie ramion, wydech ustami.</w:t>
      </w:r>
    </w:p>
    <w:p w:rsidR="001933BD" w:rsidRDefault="001933BD" w:rsidP="001933BD">
      <w:pPr>
        <w:pStyle w:val="NormalnyWeb"/>
        <w:numPr>
          <w:ilvl w:val="0"/>
          <w:numId w:val="13"/>
        </w:numPr>
        <w:shd w:val="clear" w:color="auto" w:fill="FFFFFF"/>
        <w:spacing w:after="102"/>
      </w:pPr>
      <w:r>
        <w:t> Leżenie na brzuchu, ramiona wyprostowane (są przedłużeniem tułowia), na sygnał podniesienie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głowy i rąk z szarfą nisko nad podłogą, wytrzymanie około 5 sekund, opuszczenie głowy i rąk.</w:t>
      </w:r>
    </w:p>
    <w:p w:rsidR="001933BD" w:rsidRDefault="001933BD" w:rsidP="001933BD">
      <w:pPr>
        <w:pStyle w:val="NormalnyWeb"/>
        <w:numPr>
          <w:ilvl w:val="0"/>
          <w:numId w:val="14"/>
        </w:numPr>
        <w:shd w:val="clear" w:color="auto" w:fill="FFFFFF"/>
        <w:spacing w:after="102"/>
      </w:pPr>
      <w:r>
        <w:t> Siad prosty, podparty z tyłu, rozłożona szarfa leży na podłodze – zwijanie szarfy jedną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nogą, zgiętą w kolanie, przesuwając ją palcami stopy. Potem – zmiana nóg.</w:t>
      </w:r>
    </w:p>
    <w:p w:rsidR="001933BD" w:rsidRDefault="001933BD" w:rsidP="001933BD">
      <w:pPr>
        <w:pStyle w:val="NormalnyWeb"/>
        <w:numPr>
          <w:ilvl w:val="0"/>
          <w:numId w:val="15"/>
        </w:numPr>
        <w:shd w:val="clear" w:color="auto" w:fill="FFFFFF"/>
        <w:spacing w:after="102"/>
      </w:pPr>
      <w:r>
        <w:t>• Pozycja stojąca, trzymanie szarfy za plecami jedną ręką, podniesioną do góry – łapanie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szarfy od dołu drugą ręką, opuszczoną, zgiętą w łokciu, przeciąganie szarfy rękami, naśladowanie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wycierania się ręcznikiem. Potem – zmiana rąk.   Ćwiczenia w parach: siad prosty w rozkroku naprzeciw siebie, oparcie stóp o stopy partnera,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trzymanie dwóch szarf wyciągniętymi do przodu rękami (jak do przeciągania liny),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naprzemienne pociąganie za szarfy przez ćwiczących, odchylanie się i pochylanie partnera.</w:t>
      </w:r>
    </w:p>
    <w:p w:rsidR="001933BD" w:rsidRDefault="001933BD" w:rsidP="001933BD">
      <w:pPr>
        <w:pStyle w:val="NormalnyWeb"/>
        <w:numPr>
          <w:ilvl w:val="0"/>
          <w:numId w:val="16"/>
        </w:numPr>
        <w:shd w:val="clear" w:color="auto" w:fill="FFFFFF"/>
        <w:spacing w:after="102"/>
      </w:pPr>
      <w:r>
        <w:t> Bieganie przez dzieci po całej sali, na której są porozkładane szarfy (gniazda). Na hasło: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rPr>
          <w:i/>
          <w:iCs/>
        </w:rPr>
        <w:t>Ptaszki </w:t>
      </w:r>
      <w:r>
        <w:t>– </w:t>
      </w:r>
      <w:r>
        <w:rPr>
          <w:i/>
          <w:iCs/>
        </w:rPr>
        <w:t>do gniazd </w:t>
      </w:r>
      <w:r>
        <w:t>– wchodzenie do szarf, układanie rąk w skrzydełka.</w:t>
      </w:r>
    </w:p>
    <w:p w:rsidR="001933BD" w:rsidRDefault="001933BD" w:rsidP="001933BD">
      <w:pPr>
        <w:pStyle w:val="NormalnyWeb"/>
        <w:numPr>
          <w:ilvl w:val="0"/>
          <w:numId w:val="17"/>
        </w:numPr>
        <w:shd w:val="clear" w:color="auto" w:fill="FFFFFF"/>
        <w:spacing w:after="102"/>
      </w:pPr>
      <w:r>
        <w:t>• Siad klęczny na obwodzie koła, trzymanie dłońmi szarfy za końce, oparcie dłoni o podłogę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blisko kolan, odsunięcie szarfy jak najdalej (zwrócenie uwagi, aby pośladki pozostawały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oparte na piętach), głowa pochylona, znajduje się pomiędzy ramionami – </w:t>
      </w:r>
      <w:r>
        <w:rPr>
          <w:i/>
          <w:iCs/>
        </w:rPr>
        <w:t>kwiat się rozwija</w:t>
      </w:r>
      <w:r>
        <w:t>.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Powolne przesuwanie szarfy do kolan, uniesienie ramion z szarfą do góry, pogłębienie odchylenia</w:t>
      </w:r>
    </w:p>
    <w:p w:rsidR="001933BD" w:rsidRDefault="001933BD" w:rsidP="001933BD">
      <w:pPr>
        <w:pStyle w:val="NormalnyWeb"/>
        <w:shd w:val="clear" w:color="auto" w:fill="FFFFFF"/>
        <w:spacing w:after="0"/>
      </w:pPr>
      <w:r>
        <w:t>– </w:t>
      </w:r>
      <w:r>
        <w:rPr>
          <w:i/>
          <w:iCs/>
        </w:rPr>
        <w:t>kwiat jest rozwinięty</w:t>
      </w:r>
      <w:r>
        <w:t>.</w:t>
      </w:r>
    </w:p>
    <w:p w:rsidR="001933BD" w:rsidRDefault="001933BD" w:rsidP="001933BD">
      <w:pPr>
        <w:pStyle w:val="NormalnyWeb"/>
        <w:numPr>
          <w:ilvl w:val="0"/>
          <w:numId w:val="18"/>
        </w:numPr>
        <w:shd w:val="clear" w:color="auto" w:fill="FFFFFF"/>
        <w:spacing w:after="102"/>
      </w:pPr>
      <w:r>
        <w:t>• Marsz po obwodzie koła, ramiona z szarfą uniesione do góry.</w:t>
      </w:r>
    </w:p>
    <w:p w:rsidR="001933BD" w:rsidRDefault="001933BD" w:rsidP="001933BD">
      <w:pPr>
        <w:pStyle w:val="NormalnyWeb"/>
        <w:spacing w:after="0"/>
      </w:pPr>
    </w:p>
    <w:p w:rsidR="001933BD" w:rsidRDefault="001933BD" w:rsidP="001933BD">
      <w:pPr>
        <w:pStyle w:val="NormalnyWeb"/>
        <w:shd w:val="clear" w:color="auto" w:fill="FFFFFF"/>
        <w:spacing w:after="0"/>
      </w:pPr>
      <w:r>
        <w:lastRenderedPageBreak/>
        <w:t>9.</w:t>
      </w:r>
      <w:r>
        <w:rPr>
          <w:color w:val="000000"/>
        </w:rPr>
        <w:t xml:space="preserve"> Przypomnienie zasad bezpiecznych wakacji, poprzez odpowiedź</w:t>
      </w:r>
      <w:r>
        <w:rPr>
          <w:color w:val="707070"/>
        </w:rPr>
        <w:br/>
      </w:r>
      <w:r>
        <w:rPr>
          <w:color w:val="000000"/>
        </w:rPr>
        <w:t>TAK lub NIE (podniesienie kartonika z zielonym lub czerwonym światłem), na zadane pytania:</w:t>
      </w:r>
      <w:r>
        <w:rPr>
          <w:color w:val="707070"/>
        </w:rPr>
        <w:br/>
      </w:r>
      <w:r>
        <w:rPr>
          <w:color w:val="000000"/>
        </w:rPr>
        <w:t>• Czy należy posmarować skórę kremem z filtrem, przed wyjściem na słońce?</w:t>
      </w:r>
      <w:r>
        <w:rPr>
          <w:color w:val="707070"/>
        </w:rPr>
        <w:br/>
      </w:r>
      <w:r>
        <w:rPr>
          <w:color w:val="000000"/>
        </w:rPr>
        <w:t>• Czy w lesie można palić ognisko?</w:t>
      </w:r>
      <w:r>
        <w:rPr>
          <w:color w:val="707070"/>
        </w:rPr>
        <w:br/>
      </w:r>
      <w:r>
        <w:rPr>
          <w:color w:val="000000"/>
        </w:rPr>
        <w:t>• Czy biała flaga oznacza, że można się kąpać?</w:t>
      </w:r>
      <w:r>
        <w:rPr>
          <w:color w:val="707070"/>
        </w:rPr>
        <w:br/>
      </w:r>
      <w:r>
        <w:rPr>
          <w:color w:val="000000"/>
        </w:rPr>
        <w:t>• Czy na plaży można zakopać śmieci?</w:t>
      </w:r>
      <w:r>
        <w:rPr>
          <w:color w:val="707070"/>
        </w:rPr>
        <w:br/>
      </w:r>
      <w:r>
        <w:rPr>
          <w:color w:val="000000"/>
        </w:rPr>
        <w:t>• Czy w górach można spacerować w klapkach?</w:t>
      </w:r>
      <w:r>
        <w:rPr>
          <w:color w:val="707070"/>
        </w:rPr>
        <w:br/>
      </w:r>
      <w:r>
        <w:rPr>
          <w:color w:val="000000"/>
        </w:rPr>
        <w:t>• Czy w każdym miejscu można skakać na główkę do wody?</w:t>
      </w:r>
      <w:r>
        <w:rPr>
          <w:color w:val="707070"/>
        </w:rPr>
        <w:br/>
      </w:r>
      <w:r>
        <w:rPr>
          <w:color w:val="000000"/>
        </w:rPr>
        <w:t>• Czy w górach należy zawsze iść wyznaczonym szlakiem?</w:t>
      </w:r>
      <w:r>
        <w:rPr>
          <w:color w:val="707070"/>
        </w:rPr>
        <w:br/>
      </w:r>
      <w:r>
        <w:rPr>
          <w:color w:val="000000"/>
        </w:rPr>
        <w:t>• Czy podczas jazdy na rowerze należy mieć kask?</w:t>
      </w:r>
      <w:r>
        <w:rPr>
          <w:color w:val="707070"/>
        </w:rPr>
        <w:br/>
      </w:r>
      <w:r>
        <w:rPr>
          <w:color w:val="000000"/>
        </w:rPr>
        <w:t>• Czy w czasie burzy można stać pod drzewem?</w:t>
      </w:r>
      <w:r>
        <w:rPr>
          <w:color w:val="707070"/>
        </w:rPr>
        <w:br/>
      </w:r>
      <w:r>
        <w:rPr>
          <w:color w:val="000000"/>
        </w:rPr>
        <w:t>• Czy jeśli się zgubimy, możemy prosić o pomoc nieznajomego pana?</w:t>
      </w:r>
      <w:r>
        <w:rPr>
          <w:color w:val="707070"/>
        </w:rPr>
        <w:br/>
      </w:r>
      <w:r>
        <w:rPr>
          <w:color w:val="000000"/>
        </w:rPr>
        <w:t>• Czy dzieci powinny mieć rękawki i koła ratunkowe?</w:t>
      </w:r>
    </w:p>
    <w:p w:rsidR="001933BD" w:rsidRDefault="001933BD" w:rsidP="001933BD">
      <w:pPr>
        <w:pStyle w:val="NormalnyWeb"/>
        <w:spacing w:after="0"/>
      </w:pPr>
    </w:p>
    <w:p w:rsidR="001933BD" w:rsidRDefault="001933BD"/>
    <w:sectPr w:rsidR="001933BD" w:rsidSect="00B4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5D"/>
    <w:multiLevelType w:val="multilevel"/>
    <w:tmpl w:val="CF0E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D1170"/>
    <w:multiLevelType w:val="multilevel"/>
    <w:tmpl w:val="250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E14CF"/>
    <w:multiLevelType w:val="multilevel"/>
    <w:tmpl w:val="D902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A1522"/>
    <w:multiLevelType w:val="multilevel"/>
    <w:tmpl w:val="C234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D38C4"/>
    <w:multiLevelType w:val="multilevel"/>
    <w:tmpl w:val="12C2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9760D"/>
    <w:multiLevelType w:val="multilevel"/>
    <w:tmpl w:val="586A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54DE0"/>
    <w:multiLevelType w:val="multilevel"/>
    <w:tmpl w:val="C3C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374DC"/>
    <w:multiLevelType w:val="multilevel"/>
    <w:tmpl w:val="CC86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93646"/>
    <w:multiLevelType w:val="multilevel"/>
    <w:tmpl w:val="D75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A1E1F"/>
    <w:multiLevelType w:val="multilevel"/>
    <w:tmpl w:val="7D4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37DBE"/>
    <w:multiLevelType w:val="multilevel"/>
    <w:tmpl w:val="5C5C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A5A4D"/>
    <w:multiLevelType w:val="multilevel"/>
    <w:tmpl w:val="EE7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77354"/>
    <w:multiLevelType w:val="multilevel"/>
    <w:tmpl w:val="48B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434EA"/>
    <w:multiLevelType w:val="multilevel"/>
    <w:tmpl w:val="73E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D95EA6"/>
    <w:multiLevelType w:val="multilevel"/>
    <w:tmpl w:val="A6C8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DE19E1"/>
    <w:multiLevelType w:val="multilevel"/>
    <w:tmpl w:val="E106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07F1F"/>
    <w:multiLevelType w:val="multilevel"/>
    <w:tmpl w:val="4F3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8637A"/>
    <w:multiLevelType w:val="multilevel"/>
    <w:tmpl w:val="FC16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33BD"/>
    <w:rsid w:val="001933BD"/>
    <w:rsid w:val="00B4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33BD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1933B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93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youtu.be/mO03jLcA2X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4670</Characters>
  <Application>Microsoft Office Word</Application>
  <DocSecurity>0</DocSecurity>
  <Lines>38</Lines>
  <Paragraphs>10</Paragraphs>
  <ScaleCrop>false</ScaleCrop>
  <Company>Hewlett-Packard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2020-06-16T17:52:00Z</dcterms:created>
  <dcterms:modified xsi:type="dcterms:W3CDTF">2020-06-16T17:56:00Z</dcterms:modified>
</cp:coreProperties>
</file>